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238562" w14:textId="77777777" w:rsidR="005A3233" w:rsidRPr="00322729" w:rsidRDefault="005A3233" w:rsidP="00794613">
      <w:pPr>
        <w:rPr>
          <w:rFonts w:ascii="Arial" w:hAnsi="Arial" w:cs="Arial"/>
          <w:b/>
          <w:sz w:val="24"/>
          <w:szCs w:val="24"/>
          <w:u w:val="single"/>
        </w:rPr>
      </w:pPr>
      <w:r w:rsidRPr="00322729">
        <w:rPr>
          <w:rFonts w:ascii="Arial" w:hAnsi="Arial" w:cs="Arial"/>
          <w:b/>
          <w:sz w:val="24"/>
          <w:szCs w:val="24"/>
          <w:u w:val="single"/>
        </w:rPr>
        <w:t>SCOPE OF WORK</w:t>
      </w:r>
    </w:p>
    <w:p w14:paraId="42C0F377" w14:textId="77777777" w:rsidR="001B794D" w:rsidRPr="00322729" w:rsidRDefault="001B794D" w:rsidP="00794613">
      <w:pPr>
        <w:rPr>
          <w:rFonts w:ascii="Arial" w:hAnsi="Arial" w:cs="Arial"/>
          <w:b/>
          <w:sz w:val="24"/>
          <w:szCs w:val="24"/>
          <w:u w:val="single"/>
        </w:rPr>
      </w:pPr>
    </w:p>
    <w:p w14:paraId="7F490786" w14:textId="77777777" w:rsidR="00C23AD7" w:rsidRPr="00794613" w:rsidRDefault="00A22660" w:rsidP="00564242">
      <w:pPr>
        <w:pStyle w:val="ListParagraph"/>
        <w:numPr>
          <w:ilvl w:val="0"/>
          <w:numId w:val="5"/>
        </w:numPr>
        <w:spacing w:after="0"/>
        <w:ind w:left="720" w:hanging="720"/>
      </w:pPr>
      <w:r w:rsidRPr="00794613">
        <w:rPr>
          <w:b/>
          <w:u w:val="single"/>
        </w:rPr>
        <w:t>Purpose</w:t>
      </w:r>
    </w:p>
    <w:p w14:paraId="2FB2A414" w14:textId="77777777" w:rsidR="00C23AD7" w:rsidRDefault="00C23AD7" w:rsidP="00794613">
      <w:pPr>
        <w:ind w:left="720" w:hanging="720"/>
        <w:rPr>
          <w:rFonts w:ascii="Arial" w:hAnsi="Arial" w:cs="Arial"/>
          <w:sz w:val="24"/>
          <w:szCs w:val="24"/>
        </w:rPr>
      </w:pPr>
    </w:p>
    <w:p w14:paraId="734D6B9A" w14:textId="3082FDEC" w:rsidR="00477D4C" w:rsidRDefault="00477D4C" w:rsidP="00477D4C">
      <w:pPr>
        <w:autoSpaceDE w:val="0"/>
        <w:autoSpaceDN w:val="0"/>
        <w:adjustRightInd w:val="0"/>
        <w:ind w:left="720"/>
        <w:rPr>
          <w:rFonts w:ascii="Arial" w:hAnsi="Arial" w:cs="Arial"/>
          <w:sz w:val="24"/>
          <w:szCs w:val="24"/>
        </w:rPr>
      </w:pPr>
      <w:r w:rsidRPr="00477D4C">
        <w:rPr>
          <w:rFonts w:ascii="Arial" w:hAnsi="Arial" w:cs="Arial"/>
          <w:sz w:val="24"/>
          <w:szCs w:val="24"/>
        </w:rPr>
        <w:t xml:space="preserve">Covered California </w:t>
      </w:r>
      <w:r w:rsidR="00311384">
        <w:rPr>
          <w:rFonts w:ascii="Arial" w:hAnsi="Arial" w:cs="Arial"/>
          <w:sz w:val="24"/>
          <w:szCs w:val="24"/>
        </w:rPr>
        <w:t>enlists the services of C</w:t>
      </w:r>
      <w:r w:rsidR="009D7903">
        <w:rPr>
          <w:rFonts w:ascii="Arial" w:hAnsi="Arial" w:cs="Arial"/>
          <w:sz w:val="24"/>
          <w:szCs w:val="24"/>
        </w:rPr>
        <w:t>ontractor</w:t>
      </w:r>
      <w:r>
        <w:rPr>
          <w:rFonts w:ascii="Arial" w:hAnsi="Arial" w:cs="Arial"/>
          <w:sz w:val="24"/>
          <w:szCs w:val="24"/>
        </w:rPr>
        <w:t xml:space="preserve"> </w:t>
      </w:r>
      <w:r w:rsidRPr="00477D4C">
        <w:rPr>
          <w:rFonts w:ascii="Arial" w:hAnsi="Arial" w:cs="Arial"/>
          <w:sz w:val="24"/>
          <w:szCs w:val="24"/>
        </w:rPr>
        <w:t xml:space="preserve">to maintain operational support of </w:t>
      </w:r>
      <w:r>
        <w:rPr>
          <w:rFonts w:ascii="Arial" w:hAnsi="Arial" w:cs="Arial"/>
          <w:sz w:val="24"/>
          <w:szCs w:val="24"/>
        </w:rPr>
        <w:t>a</w:t>
      </w:r>
      <w:r w:rsidRPr="00477D4C">
        <w:rPr>
          <w:rFonts w:ascii="Arial" w:hAnsi="Arial" w:cs="Arial"/>
          <w:sz w:val="24"/>
          <w:szCs w:val="24"/>
        </w:rPr>
        <w:t xml:space="preserve"> current Salesforc</w:t>
      </w:r>
      <w:r w:rsidR="00DE18ED">
        <w:rPr>
          <w:rFonts w:ascii="Arial" w:hAnsi="Arial" w:cs="Arial"/>
          <w:sz w:val="24"/>
          <w:szCs w:val="24"/>
        </w:rPr>
        <w:t>e platform</w:t>
      </w:r>
      <w:r w:rsidRPr="00477D4C">
        <w:rPr>
          <w:rFonts w:ascii="Arial" w:hAnsi="Arial" w:cs="Arial"/>
          <w:sz w:val="24"/>
          <w:szCs w:val="24"/>
        </w:rPr>
        <w:t xml:space="preserve"> and develop additional Salesforce capabilities for </w:t>
      </w:r>
      <w:r w:rsidR="00C33091">
        <w:rPr>
          <w:rFonts w:ascii="Arial" w:hAnsi="Arial" w:cs="Arial"/>
          <w:sz w:val="24"/>
          <w:szCs w:val="24"/>
        </w:rPr>
        <w:t>Covered California’s</w:t>
      </w:r>
      <w:r w:rsidR="00C33091" w:rsidRPr="00477D4C">
        <w:rPr>
          <w:rFonts w:ascii="Arial" w:hAnsi="Arial" w:cs="Arial"/>
          <w:sz w:val="24"/>
          <w:szCs w:val="24"/>
        </w:rPr>
        <w:t xml:space="preserve"> </w:t>
      </w:r>
      <w:r w:rsidRPr="00477D4C">
        <w:rPr>
          <w:rFonts w:ascii="Arial" w:hAnsi="Arial" w:cs="Arial"/>
          <w:sz w:val="24"/>
          <w:szCs w:val="24"/>
        </w:rPr>
        <w:t xml:space="preserve">Sales Division </w:t>
      </w:r>
      <w:r w:rsidR="009D7903">
        <w:rPr>
          <w:rFonts w:ascii="Arial" w:hAnsi="Arial" w:cs="Arial"/>
          <w:sz w:val="24"/>
          <w:szCs w:val="24"/>
        </w:rPr>
        <w:t>and Program Integrity Division</w:t>
      </w:r>
      <w:r w:rsidR="005C256B">
        <w:rPr>
          <w:rFonts w:ascii="Arial" w:hAnsi="Arial" w:cs="Arial"/>
          <w:sz w:val="24"/>
          <w:szCs w:val="24"/>
        </w:rPr>
        <w:t xml:space="preserve">.  The operational support and enhancements to Salesforce will </w:t>
      </w:r>
      <w:r w:rsidRPr="00477D4C">
        <w:rPr>
          <w:rFonts w:ascii="Arial" w:hAnsi="Arial" w:cs="Arial"/>
          <w:sz w:val="24"/>
          <w:szCs w:val="24"/>
        </w:rPr>
        <w:t xml:space="preserve">support increasing new enrollment, retention of enrollment, </w:t>
      </w:r>
      <w:r w:rsidR="00DE18ED">
        <w:rPr>
          <w:rFonts w:ascii="Arial" w:hAnsi="Arial" w:cs="Arial"/>
          <w:sz w:val="24"/>
          <w:szCs w:val="24"/>
        </w:rPr>
        <w:t xml:space="preserve">sales channel </w:t>
      </w:r>
      <w:r w:rsidRPr="00477D4C">
        <w:rPr>
          <w:rFonts w:ascii="Arial" w:hAnsi="Arial" w:cs="Arial"/>
          <w:sz w:val="24"/>
          <w:szCs w:val="24"/>
        </w:rPr>
        <w:t xml:space="preserve">program compliance, workflow integration, and implement reporting for analysis of fraud, waste, and abuse.  </w:t>
      </w:r>
    </w:p>
    <w:p w14:paraId="7C25F910" w14:textId="77777777" w:rsidR="009D7903" w:rsidRDefault="009D7903" w:rsidP="00477D4C">
      <w:pPr>
        <w:autoSpaceDE w:val="0"/>
        <w:autoSpaceDN w:val="0"/>
        <w:adjustRightInd w:val="0"/>
        <w:ind w:left="720"/>
        <w:rPr>
          <w:rFonts w:ascii="Arial" w:hAnsi="Arial" w:cs="Arial"/>
          <w:sz w:val="24"/>
          <w:szCs w:val="24"/>
        </w:rPr>
      </w:pPr>
    </w:p>
    <w:p w14:paraId="57D0E069" w14:textId="17636E15" w:rsidR="009D7903" w:rsidRPr="009D7903" w:rsidRDefault="009D7903" w:rsidP="009D7903">
      <w:pPr>
        <w:autoSpaceDE w:val="0"/>
        <w:autoSpaceDN w:val="0"/>
        <w:adjustRightInd w:val="0"/>
        <w:ind w:left="720"/>
        <w:rPr>
          <w:rFonts w:ascii="Arial" w:hAnsi="Arial" w:cs="Arial"/>
          <w:sz w:val="24"/>
          <w:szCs w:val="24"/>
        </w:rPr>
      </w:pPr>
      <w:r w:rsidRPr="009D7903">
        <w:rPr>
          <w:rFonts w:ascii="Arial" w:hAnsi="Arial" w:cs="Arial"/>
          <w:sz w:val="24"/>
          <w:szCs w:val="24"/>
        </w:rPr>
        <w:t xml:space="preserve">The Sales Division uses </w:t>
      </w:r>
      <w:r>
        <w:rPr>
          <w:rFonts w:ascii="Arial" w:hAnsi="Arial" w:cs="Arial"/>
          <w:sz w:val="24"/>
          <w:szCs w:val="24"/>
        </w:rPr>
        <w:t xml:space="preserve">several </w:t>
      </w:r>
      <w:r w:rsidRPr="009D7903">
        <w:rPr>
          <w:rFonts w:ascii="Arial" w:hAnsi="Arial" w:cs="Arial"/>
          <w:sz w:val="24"/>
          <w:szCs w:val="24"/>
        </w:rPr>
        <w:t xml:space="preserve">stand-alone </w:t>
      </w:r>
      <w:r>
        <w:rPr>
          <w:rFonts w:ascii="Arial" w:hAnsi="Arial" w:cs="Arial"/>
          <w:sz w:val="24"/>
          <w:szCs w:val="24"/>
        </w:rPr>
        <w:t xml:space="preserve">data </w:t>
      </w:r>
      <w:r w:rsidRPr="009D7903">
        <w:rPr>
          <w:rFonts w:ascii="Arial" w:hAnsi="Arial" w:cs="Arial"/>
          <w:sz w:val="24"/>
          <w:szCs w:val="24"/>
        </w:rPr>
        <w:t>systems</w:t>
      </w:r>
      <w:r w:rsidR="0029107C">
        <w:rPr>
          <w:rFonts w:ascii="Arial" w:hAnsi="Arial" w:cs="Arial"/>
          <w:sz w:val="24"/>
          <w:szCs w:val="24"/>
        </w:rPr>
        <w:t>.</w:t>
      </w:r>
      <w:r w:rsidRPr="009D7903">
        <w:rPr>
          <w:rFonts w:ascii="Arial" w:hAnsi="Arial" w:cs="Arial"/>
          <w:sz w:val="24"/>
          <w:szCs w:val="24"/>
        </w:rPr>
        <w:t xml:space="preserve"> Salesforce </w:t>
      </w:r>
      <w:r w:rsidR="0029107C">
        <w:rPr>
          <w:rFonts w:ascii="Arial" w:hAnsi="Arial" w:cs="Arial"/>
          <w:sz w:val="24"/>
          <w:szCs w:val="24"/>
        </w:rPr>
        <w:t>integrates and syncs</w:t>
      </w:r>
      <w:r w:rsidRPr="009D7903">
        <w:rPr>
          <w:rFonts w:ascii="Arial" w:hAnsi="Arial" w:cs="Arial"/>
          <w:sz w:val="24"/>
          <w:szCs w:val="24"/>
        </w:rPr>
        <w:t xml:space="preserve"> these </w:t>
      </w:r>
      <w:r>
        <w:rPr>
          <w:rFonts w:ascii="Arial" w:hAnsi="Arial" w:cs="Arial"/>
          <w:sz w:val="24"/>
          <w:szCs w:val="24"/>
        </w:rPr>
        <w:t xml:space="preserve">data </w:t>
      </w:r>
      <w:r w:rsidRPr="009D7903">
        <w:rPr>
          <w:rFonts w:ascii="Arial" w:hAnsi="Arial" w:cs="Arial"/>
          <w:sz w:val="24"/>
          <w:szCs w:val="24"/>
        </w:rPr>
        <w:t xml:space="preserve">sources into a single platform.  </w:t>
      </w:r>
      <w:r w:rsidR="0029107C">
        <w:rPr>
          <w:rFonts w:ascii="Arial" w:hAnsi="Arial" w:cs="Arial"/>
          <w:sz w:val="24"/>
          <w:szCs w:val="24"/>
        </w:rPr>
        <w:t>Contractor will</w:t>
      </w:r>
      <w:r w:rsidRPr="009D7903">
        <w:rPr>
          <w:rFonts w:ascii="Arial" w:hAnsi="Arial" w:cs="Arial"/>
          <w:sz w:val="24"/>
          <w:szCs w:val="24"/>
        </w:rPr>
        <w:t xml:space="preserve"> maintain current maintenance of the Salesforce platform</w:t>
      </w:r>
      <w:r w:rsidR="00435CAB">
        <w:rPr>
          <w:rFonts w:ascii="Arial" w:hAnsi="Arial" w:cs="Arial"/>
          <w:sz w:val="24"/>
          <w:szCs w:val="24"/>
        </w:rPr>
        <w:t>. Contractor will also</w:t>
      </w:r>
      <w:r w:rsidRPr="009D7903">
        <w:rPr>
          <w:rFonts w:ascii="Arial" w:hAnsi="Arial" w:cs="Arial"/>
          <w:sz w:val="24"/>
          <w:szCs w:val="24"/>
        </w:rPr>
        <w:t xml:space="preserve"> develop additional capabilities for agent contract compliance monitoring, enhanced sales partner profiles, sales goals and dashboard development, workflows</w:t>
      </w:r>
      <w:r w:rsidR="00435CAB">
        <w:rPr>
          <w:rFonts w:ascii="Arial" w:hAnsi="Arial" w:cs="Arial"/>
          <w:sz w:val="24"/>
          <w:szCs w:val="24"/>
        </w:rPr>
        <w:t>, and create</w:t>
      </w:r>
      <w:r w:rsidRPr="009D7903">
        <w:rPr>
          <w:rFonts w:ascii="Arial" w:hAnsi="Arial" w:cs="Arial"/>
          <w:sz w:val="24"/>
          <w:szCs w:val="24"/>
        </w:rPr>
        <w:t xml:space="preserve"> data integration across multiple platforms that require professional services.</w:t>
      </w:r>
    </w:p>
    <w:p w14:paraId="033DF0E4" w14:textId="77777777" w:rsidR="009D7903" w:rsidRPr="009D7903" w:rsidRDefault="009D7903" w:rsidP="009D7903">
      <w:pPr>
        <w:autoSpaceDE w:val="0"/>
        <w:autoSpaceDN w:val="0"/>
        <w:adjustRightInd w:val="0"/>
        <w:ind w:left="720"/>
        <w:rPr>
          <w:rFonts w:ascii="Arial" w:hAnsi="Arial" w:cs="Arial"/>
          <w:sz w:val="24"/>
          <w:szCs w:val="24"/>
        </w:rPr>
      </w:pPr>
    </w:p>
    <w:p w14:paraId="7A4F1F02" w14:textId="18ADEA8F" w:rsidR="009D7903" w:rsidRPr="009D7903" w:rsidRDefault="009D7903" w:rsidP="009D7903">
      <w:pPr>
        <w:autoSpaceDE w:val="0"/>
        <w:autoSpaceDN w:val="0"/>
        <w:adjustRightInd w:val="0"/>
        <w:ind w:left="720"/>
        <w:rPr>
          <w:rFonts w:ascii="Arial" w:hAnsi="Arial" w:cs="Arial"/>
          <w:sz w:val="24"/>
          <w:szCs w:val="24"/>
        </w:rPr>
      </w:pPr>
      <w:r>
        <w:rPr>
          <w:rFonts w:ascii="Arial" w:hAnsi="Arial" w:cs="Arial"/>
          <w:sz w:val="24"/>
          <w:szCs w:val="24"/>
        </w:rPr>
        <w:t>The Program Integrity Division</w:t>
      </w:r>
      <w:r w:rsidRPr="009D7903">
        <w:rPr>
          <w:rFonts w:ascii="Arial" w:hAnsi="Arial" w:cs="Arial"/>
          <w:sz w:val="24"/>
          <w:szCs w:val="24"/>
        </w:rPr>
        <w:t xml:space="preserve"> </w:t>
      </w:r>
      <w:r w:rsidR="00435CAB">
        <w:rPr>
          <w:rFonts w:ascii="Arial" w:hAnsi="Arial" w:cs="Arial"/>
          <w:sz w:val="24"/>
          <w:szCs w:val="24"/>
        </w:rPr>
        <w:t xml:space="preserve">will require Contractor </w:t>
      </w:r>
      <w:r>
        <w:rPr>
          <w:rFonts w:ascii="Arial" w:hAnsi="Arial" w:cs="Arial"/>
          <w:sz w:val="24"/>
          <w:szCs w:val="24"/>
        </w:rPr>
        <w:t>to create a d</w:t>
      </w:r>
      <w:r w:rsidRPr="009D7903">
        <w:rPr>
          <w:rFonts w:ascii="Arial" w:hAnsi="Arial" w:cs="Arial"/>
          <w:sz w:val="24"/>
          <w:szCs w:val="24"/>
        </w:rPr>
        <w:t xml:space="preserve">ata and workflow integration within Salesforce for dashboards, reports, and automation of processes and </w:t>
      </w:r>
      <w:r>
        <w:rPr>
          <w:rFonts w:ascii="Arial" w:hAnsi="Arial" w:cs="Arial"/>
          <w:sz w:val="24"/>
          <w:szCs w:val="24"/>
        </w:rPr>
        <w:t xml:space="preserve">integrate workflows that </w:t>
      </w:r>
      <w:r w:rsidRPr="009D7903">
        <w:rPr>
          <w:rFonts w:ascii="Arial" w:hAnsi="Arial" w:cs="Arial"/>
          <w:sz w:val="24"/>
          <w:szCs w:val="24"/>
        </w:rPr>
        <w:t>may overlap with the Sales Division to safeguard Covered California against fraud, waste, and abuse.</w:t>
      </w:r>
    </w:p>
    <w:p w14:paraId="48659B2C" w14:textId="77777777" w:rsidR="009D7903" w:rsidRPr="009D7903" w:rsidRDefault="009D7903" w:rsidP="009D7903">
      <w:pPr>
        <w:autoSpaceDE w:val="0"/>
        <w:autoSpaceDN w:val="0"/>
        <w:adjustRightInd w:val="0"/>
        <w:ind w:left="720"/>
        <w:rPr>
          <w:rFonts w:ascii="Arial" w:hAnsi="Arial" w:cs="Arial"/>
          <w:sz w:val="24"/>
          <w:szCs w:val="24"/>
        </w:rPr>
      </w:pPr>
    </w:p>
    <w:p w14:paraId="7CFEB2BC" w14:textId="77777777" w:rsidR="004657D5" w:rsidRPr="004657D5" w:rsidRDefault="004657D5" w:rsidP="00794613">
      <w:pPr>
        <w:ind w:left="720"/>
        <w:rPr>
          <w:rFonts w:ascii="Arial" w:hAnsi="Arial" w:cs="Arial"/>
          <w:sz w:val="24"/>
          <w:szCs w:val="24"/>
        </w:rPr>
      </w:pPr>
    </w:p>
    <w:p w14:paraId="521BC8A3" w14:textId="77777777" w:rsidR="001C421F" w:rsidRPr="00794613" w:rsidRDefault="00907AED" w:rsidP="00564242">
      <w:pPr>
        <w:pStyle w:val="ListParagraph"/>
        <w:numPr>
          <w:ilvl w:val="0"/>
          <w:numId w:val="5"/>
        </w:numPr>
        <w:spacing w:after="0"/>
        <w:ind w:left="720" w:hanging="720"/>
      </w:pPr>
      <w:r w:rsidRPr="00794613">
        <w:rPr>
          <w:b/>
          <w:u w:val="single"/>
        </w:rPr>
        <w:t>Background Clearance</w:t>
      </w:r>
      <w:r w:rsidR="00725CAA" w:rsidRPr="00794613">
        <w:t xml:space="preserve"> </w:t>
      </w:r>
    </w:p>
    <w:p w14:paraId="0EECF640" w14:textId="77777777" w:rsidR="001C421F" w:rsidRDefault="001C421F" w:rsidP="00794613">
      <w:pPr>
        <w:ind w:left="720" w:hanging="720"/>
        <w:rPr>
          <w:rFonts w:ascii="Arial" w:hAnsi="Arial" w:cs="Arial"/>
          <w:sz w:val="24"/>
          <w:szCs w:val="24"/>
        </w:rPr>
      </w:pPr>
    </w:p>
    <w:p w14:paraId="33AFB158" w14:textId="77777777" w:rsidR="00907AED" w:rsidRPr="00005418" w:rsidRDefault="00D01450" w:rsidP="00453DEC">
      <w:pPr>
        <w:ind w:left="720"/>
        <w:rPr>
          <w:rFonts w:ascii="Arial" w:hAnsi="Arial" w:cs="Arial"/>
          <w:b/>
          <w:i/>
          <w:sz w:val="24"/>
          <w:szCs w:val="24"/>
          <w:u w:val="single"/>
        </w:rPr>
      </w:pPr>
      <w:r w:rsidRPr="00322729">
        <w:rPr>
          <w:rFonts w:ascii="Arial" w:hAnsi="Arial" w:cs="Arial"/>
          <w:sz w:val="24"/>
          <w:szCs w:val="24"/>
        </w:rPr>
        <w:t>If the Contractor must access any confidential information, this provision must be completed prior to implementing any portion of this scope of work</w:t>
      </w:r>
      <w:r w:rsidRPr="00005418">
        <w:rPr>
          <w:rFonts w:ascii="Arial" w:hAnsi="Arial" w:cs="Arial"/>
          <w:sz w:val="24"/>
          <w:szCs w:val="24"/>
        </w:rPr>
        <w:t>.</w:t>
      </w:r>
    </w:p>
    <w:p w14:paraId="76334A5E" w14:textId="77777777" w:rsidR="00005418" w:rsidRPr="00794613" w:rsidRDefault="00005418" w:rsidP="00794613">
      <w:pPr>
        <w:ind w:left="360"/>
        <w:rPr>
          <w:rFonts w:ascii="Arial" w:hAnsi="Arial" w:cs="Arial"/>
          <w:sz w:val="24"/>
          <w:szCs w:val="24"/>
        </w:rPr>
      </w:pPr>
    </w:p>
    <w:p w14:paraId="28B8EA57" w14:textId="77777777" w:rsidR="00A744B0" w:rsidRDefault="00907AED" w:rsidP="00453DEC">
      <w:pPr>
        <w:ind w:left="720"/>
        <w:rPr>
          <w:rFonts w:ascii="Arial" w:hAnsi="Arial" w:cs="Arial"/>
          <w:sz w:val="24"/>
          <w:szCs w:val="24"/>
        </w:rPr>
      </w:pPr>
      <w:r w:rsidRPr="00322729">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w:t>
      </w:r>
      <w:r w:rsidR="00D40D00">
        <w:rPr>
          <w:rFonts w:ascii="Arial" w:hAnsi="Arial" w:cs="Arial"/>
          <w:sz w:val="24"/>
          <w:szCs w:val="24"/>
        </w:rPr>
        <w:t>Covered California</w:t>
      </w:r>
      <w:r w:rsidRPr="00322729">
        <w:rPr>
          <w:rFonts w:ascii="Arial" w:hAnsi="Arial" w:cs="Arial"/>
          <w:sz w:val="24"/>
          <w:szCs w:val="24"/>
        </w:rPr>
        <w:t xml:space="preserve">, or any other information as required by federal and </w:t>
      </w:r>
      <w:r w:rsidR="00005418">
        <w:rPr>
          <w:rFonts w:ascii="Arial" w:hAnsi="Arial" w:cs="Arial"/>
          <w:sz w:val="24"/>
          <w:szCs w:val="24"/>
        </w:rPr>
        <w:t>S</w:t>
      </w:r>
      <w:r w:rsidRPr="00322729">
        <w:rPr>
          <w:rFonts w:ascii="Arial" w:hAnsi="Arial" w:cs="Arial"/>
          <w:sz w:val="24"/>
          <w:szCs w:val="24"/>
        </w:rPr>
        <w:t>tate law or guidance, all staff, inclu</w:t>
      </w:r>
      <w:r w:rsidR="007F0202">
        <w:rPr>
          <w:rFonts w:ascii="Arial" w:hAnsi="Arial" w:cs="Arial"/>
          <w:sz w:val="24"/>
          <w:szCs w:val="24"/>
        </w:rPr>
        <w:t>ding employees, contract or sub</w:t>
      </w:r>
      <w:r w:rsidRPr="00322729">
        <w:rPr>
          <w:rFonts w:ascii="Arial" w:hAnsi="Arial" w:cs="Arial"/>
          <w:sz w:val="24"/>
          <w:szCs w:val="24"/>
        </w:rPr>
        <w:t xml:space="preserve">contract personnel, vendors or volunteers who perform services under this </w:t>
      </w:r>
      <w:r w:rsidR="007F0202">
        <w:rPr>
          <w:rFonts w:ascii="Arial" w:hAnsi="Arial" w:cs="Arial"/>
          <w:sz w:val="24"/>
          <w:szCs w:val="24"/>
        </w:rPr>
        <w:t>A</w:t>
      </w:r>
      <w:r w:rsidRPr="00322729">
        <w:rPr>
          <w:rFonts w:ascii="Arial" w:hAnsi="Arial" w:cs="Arial"/>
          <w:sz w:val="24"/>
          <w:szCs w:val="24"/>
        </w:rPr>
        <w:t xml:space="preserve">greement must comply with the criminal background </w:t>
      </w:r>
      <w:r w:rsidR="005D6E07">
        <w:rPr>
          <w:rFonts w:ascii="Arial" w:hAnsi="Arial" w:cs="Arial"/>
          <w:sz w:val="24"/>
          <w:szCs w:val="24"/>
        </w:rPr>
        <w:t>check requirements set forth in</w:t>
      </w:r>
      <w:r w:rsidRPr="00322729">
        <w:rPr>
          <w:rFonts w:ascii="Arial" w:hAnsi="Arial" w:cs="Arial"/>
          <w:sz w:val="24"/>
          <w:szCs w:val="24"/>
        </w:rPr>
        <w:t xml:space="preserve"> Government Code section 1043, and its implementing regulations set forth in California Code of Regulations, Title 10, </w:t>
      </w:r>
      <w:r w:rsidR="00005418">
        <w:rPr>
          <w:rFonts w:ascii="Arial" w:hAnsi="Arial" w:cs="Arial"/>
          <w:sz w:val="24"/>
          <w:szCs w:val="24"/>
        </w:rPr>
        <w:t>s</w:t>
      </w:r>
      <w:r w:rsidRPr="00322729">
        <w:rPr>
          <w:rFonts w:ascii="Arial" w:hAnsi="Arial" w:cs="Arial"/>
          <w:sz w:val="24"/>
          <w:szCs w:val="24"/>
        </w:rPr>
        <w:t>ection 6456.</w:t>
      </w:r>
      <w:r w:rsidR="00A857A4" w:rsidRPr="00A857A4">
        <w:rPr>
          <w:rFonts w:ascii="Arial" w:eastAsiaTheme="minorHAnsi" w:hAnsi="Arial" w:cs="Arial"/>
          <w:sz w:val="22"/>
          <w:szCs w:val="22"/>
        </w:rPr>
        <w:t xml:space="preserve"> </w:t>
      </w:r>
      <w:r w:rsidR="00A857A4" w:rsidRPr="00DB615A">
        <w:rPr>
          <w:rFonts w:ascii="Arial" w:hAnsi="Arial" w:cs="Arial"/>
          <w:sz w:val="24"/>
          <w:szCs w:val="24"/>
        </w:rPr>
        <w:t>Contractor shall bear all costs associated with obtaining clearance for each said employee</w:t>
      </w:r>
      <w:r w:rsidR="00A744B0">
        <w:rPr>
          <w:rFonts w:ascii="Arial" w:hAnsi="Arial" w:cs="Arial"/>
          <w:sz w:val="24"/>
          <w:szCs w:val="24"/>
        </w:rPr>
        <w:t>.</w:t>
      </w:r>
    </w:p>
    <w:p w14:paraId="5902DE8D" w14:textId="77777777" w:rsidR="00BA59AD" w:rsidRDefault="00BA59AD" w:rsidP="00453DEC">
      <w:pPr>
        <w:ind w:left="720"/>
        <w:rPr>
          <w:rFonts w:ascii="Arial" w:hAnsi="Arial" w:cs="Arial"/>
          <w:sz w:val="24"/>
          <w:szCs w:val="24"/>
        </w:rPr>
      </w:pPr>
    </w:p>
    <w:p w14:paraId="5E20A3FB" w14:textId="77777777" w:rsidR="00BA59AD" w:rsidRDefault="00BA59AD" w:rsidP="00453DEC">
      <w:pPr>
        <w:ind w:left="720"/>
        <w:rPr>
          <w:rFonts w:ascii="Arial" w:hAnsi="Arial" w:cs="Arial"/>
          <w:sz w:val="24"/>
          <w:szCs w:val="24"/>
        </w:rPr>
      </w:pPr>
    </w:p>
    <w:p w14:paraId="6CB19D67" w14:textId="77777777" w:rsidR="005047D8" w:rsidRDefault="005047D8" w:rsidP="00453DEC">
      <w:pPr>
        <w:ind w:left="720"/>
        <w:rPr>
          <w:rFonts w:ascii="Arial" w:hAnsi="Arial" w:cs="Arial"/>
          <w:sz w:val="24"/>
          <w:szCs w:val="24"/>
        </w:rPr>
      </w:pPr>
    </w:p>
    <w:p w14:paraId="253FCF71" w14:textId="77777777" w:rsidR="00863EE6" w:rsidRDefault="00863EE6" w:rsidP="00794613">
      <w:pPr>
        <w:ind w:left="720" w:hanging="720"/>
        <w:rPr>
          <w:rFonts w:ascii="Arial" w:hAnsi="Arial" w:cs="Arial"/>
          <w:b/>
          <w:sz w:val="24"/>
          <w:szCs w:val="24"/>
          <w:u w:val="single"/>
        </w:rPr>
      </w:pPr>
    </w:p>
    <w:p w14:paraId="1C05F42D" w14:textId="77777777" w:rsidR="00005418" w:rsidRPr="00794613" w:rsidRDefault="00863EE6" w:rsidP="00564242">
      <w:pPr>
        <w:pStyle w:val="ListParagraph"/>
        <w:numPr>
          <w:ilvl w:val="0"/>
          <w:numId w:val="5"/>
        </w:numPr>
        <w:spacing w:after="0"/>
        <w:ind w:left="720" w:hanging="720"/>
      </w:pPr>
      <w:r w:rsidRPr="00794613">
        <w:rPr>
          <w:b/>
          <w:color w:val="FF0000"/>
          <w:u w:val="single"/>
        </w:rPr>
        <w:lastRenderedPageBreak/>
        <w:t>Contract Amendment</w:t>
      </w:r>
      <w:r w:rsidR="00725CAA" w:rsidRPr="00794613">
        <w:rPr>
          <w:color w:val="FF0000"/>
        </w:rPr>
        <w:t xml:space="preserve"> </w:t>
      </w:r>
    </w:p>
    <w:p w14:paraId="2B7518D2" w14:textId="77777777" w:rsidR="00863EE6" w:rsidRPr="004538E2" w:rsidRDefault="00863EE6" w:rsidP="00794613">
      <w:pPr>
        <w:ind w:left="720" w:hanging="720"/>
        <w:rPr>
          <w:rFonts w:ascii="Arial" w:hAnsi="Arial" w:cs="Arial"/>
          <w:sz w:val="24"/>
          <w:szCs w:val="24"/>
        </w:rPr>
      </w:pPr>
    </w:p>
    <w:p w14:paraId="46460C27" w14:textId="77777777" w:rsidR="00863EE6" w:rsidRPr="002F7E15" w:rsidRDefault="00D40D00" w:rsidP="00453DEC">
      <w:pPr>
        <w:pStyle w:val="ListParagraph"/>
        <w:spacing w:after="0"/>
        <w:rPr>
          <w:color w:val="FF0000"/>
        </w:rPr>
      </w:pPr>
      <w:r w:rsidRPr="002F7E15">
        <w:rPr>
          <w:color w:val="FF0000"/>
        </w:rPr>
        <w:t>Covered California</w:t>
      </w:r>
      <w:r w:rsidR="00863EE6" w:rsidRPr="002F7E15">
        <w:rPr>
          <w:color w:val="FF0000"/>
        </w:rPr>
        <w:t xml:space="preserve"> may, at its sole discretion, extend the term of the contract for</w:t>
      </w:r>
      <w:r w:rsidR="00725CAA" w:rsidRPr="002F7E15">
        <w:rPr>
          <w:color w:val="FF0000"/>
        </w:rPr>
        <w:t xml:space="preserve"> </w:t>
      </w:r>
      <w:r w:rsidR="00C96967" w:rsidRPr="002F7E15">
        <w:rPr>
          <w:color w:val="FF0000"/>
        </w:rPr>
        <w:t>two (2) years or in one (1) year intervals for a maximum of two (2) years</w:t>
      </w:r>
      <w:r w:rsidR="00725CAA" w:rsidRPr="002F7E15">
        <w:rPr>
          <w:color w:val="FF0000"/>
        </w:rPr>
        <w:t>.</w:t>
      </w:r>
      <w:r w:rsidR="00A62F3C" w:rsidRPr="002F7E15">
        <w:rPr>
          <w:color w:val="FF0000"/>
        </w:rPr>
        <w:t xml:space="preserve"> </w:t>
      </w:r>
      <w:r w:rsidR="00863EE6" w:rsidRPr="002F7E15">
        <w:rPr>
          <w:color w:val="FF0000"/>
        </w:rPr>
        <w:t xml:space="preserve"> If mutually agreed upon by </w:t>
      </w:r>
      <w:r w:rsidR="00AB7AE8" w:rsidRPr="002F7E15">
        <w:rPr>
          <w:color w:val="FF0000"/>
        </w:rPr>
        <w:t>Covered California</w:t>
      </w:r>
      <w:r w:rsidR="00863EE6" w:rsidRPr="002F7E15">
        <w:rPr>
          <w:color w:val="FF0000"/>
        </w:rPr>
        <w:t xml:space="preserve"> and the Contractor, this contract shall be amended to include additional funding at the same rates provided in the Bidder’s proposal.</w:t>
      </w:r>
    </w:p>
    <w:p w14:paraId="084D022C" w14:textId="77777777" w:rsidR="004538E2" w:rsidRPr="004538E2" w:rsidRDefault="004538E2" w:rsidP="00794613">
      <w:pPr>
        <w:pStyle w:val="ListParagraph"/>
        <w:spacing w:after="0"/>
      </w:pPr>
    </w:p>
    <w:p w14:paraId="0D5908D6" w14:textId="6C203A0F" w:rsidR="004538E2" w:rsidRDefault="004538E2" w:rsidP="00564242">
      <w:pPr>
        <w:pStyle w:val="ListParagraph"/>
        <w:numPr>
          <w:ilvl w:val="0"/>
          <w:numId w:val="5"/>
        </w:numPr>
        <w:spacing w:after="0"/>
        <w:ind w:left="720" w:hanging="720"/>
        <w:rPr>
          <w:b/>
          <w:u w:val="single"/>
        </w:rPr>
      </w:pPr>
      <w:r w:rsidRPr="00794613">
        <w:rPr>
          <w:b/>
          <w:u w:val="single"/>
        </w:rPr>
        <w:t>General Scope or Tasks</w:t>
      </w:r>
    </w:p>
    <w:p w14:paraId="2B6031A9" w14:textId="373BDD3E" w:rsidR="00C8587B" w:rsidRDefault="00C8587B" w:rsidP="005D41D3">
      <w:pPr>
        <w:rPr>
          <w:b/>
          <w:u w:val="single"/>
        </w:rPr>
      </w:pPr>
    </w:p>
    <w:p w14:paraId="0EA352D7" w14:textId="630C3601" w:rsidR="00C8587B" w:rsidRDefault="004C52CC" w:rsidP="005D41D3">
      <w:pPr>
        <w:ind w:left="720"/>
      </w:pPr>
      <w:r>
        <w:rPr>
          <w:rFonts w:ascii="Arial" w:hAnsi="Arial" w:cs="Arial"/>
          <w:sz w:val="24"/>
          <w:szCs w:val="24"/>
        </w:rPr>
        <w:t xml:space="preserve">After executing this Agreement, both parties will engage in a period of business need discovery in which they will identify business need deliverables, and also set the appropriate deadlines for delivery of each deliverable identified in this Section. The parties will amend this Agreement to include all mutually agreed upon </w:t>
      </w:r>
      <w:r w:rsidR="002A6A45">
        <w:rPr>
          <w:rFonts w:ascii="Arial" w:hAnsi="Arial" w:cs="Arial"/>
          <w:sz w:val="24"/>
          <w:szCs w:val="24"/>
        </w:rPr>
        <w:t xml:space="preserve">deliverables and </w:t>
      </w:r>
      <w:r>
        <w:rPr>
          <w:rFonts w:ascii="Arial" w:hAnsi="Arial" w:cs="Arial"/>
          <w:sz w:val="24"/>
          <w:szCs w:val="24"/>
        </w:rPr>
        <w:t xml:space="preserve">deadlines. </w:t>
      </w:r>
    </w:p>
    <w:p w14:paraId="25D21D73" w14:textId="677E734B" w:rsidR="004C52CC" w:rsidRDefault="004C52CC" w:rsidP="005D41D3"/>
    <w:p w14:paraId="7919F48F" w14:textId="7425B72A" w:rsidR="004C52CC" w:rsidRPr="0073360C" w:rsidRDefault="004C52CC" w:rsidP="005D41D3">
      <w:r>
        <w:rPr>
          <w:rFonts w:ascii="Arial" w:hAnsi="Arial" w:cs="Arial"/>
          <w:sz w:val="24"/>
          <w:szCs w:val="24"/>
        </w:rPr>
        <w:t>Contractor shall perform the following tasks:</w:t>
      </w:r>
    </w:p>
    <w:p w14:paraId="2BB4ABB9" w14:textId="77777777" w:rsidR="004538E2" w:rsidRDefault="004538E2" w:rsidP="00794613">
      <w:pPr>
        <w:ind w:left="720" w:hanging="720"/>
        <w:rPr>
          <w:rFonts w:ascii="Arial" w:hAnsi="Arial" w:cs="Arial"/>
          <w:sz w:val="24"/>
          <w:szCs w:val="24"/>
        </w:rPr>
      </w:pPr>
    </w:p>
    <w:p w14:paraId="4D2C919A" w14:textId="77777777" w:rsidR="004E4170" w:rsidRPr="004E4170" w:rsidRDefault="004E4170" w:rsidP="004E4170">
      <w:pPr>
        <w:pStyle w:val="ListParagraph"/>
        <w:numPr>
          <w:ilvl w:val="0"/>
          <w:numId w:val="7"/>
        </w:numPr>
        <w:autoSpaceDE w:val="0"/>
        <w:autoSpaceDN w:val="0"/>
        <w:adjustRightInd w:val="0"/>
      </w:pPr>
      <w:r w:rsidRPr="004E4170">
        <w:t>Project Management - Contractor shall perform the following project management duties:</w:t>
      </w:r>
    </w:p>
    <w:p w14:paraId="41DAA008" w14:textId="1EAB8758" w:rsidR="00DB15DA" w:rsidRDefault="004E4170" w:rsidP="00DB15DA">
      <w:pPr>
        <w:pStyle w:val="ListParagraph"/>
        <w:numPr>
          <w:ilvl w:val="1"/>
          <w:numId w:val="7"/>
        </w:numPr>
        <w:autoSpaceDE w:val="0"/>
        <w:autoSpaceDN w:val="0"/>
        <w:adjustRightInd w:val="0"/>
      </w:pPr>
      <w:r w:rsidRPr="004E4170">
        <w:t xml:space="preserve">Contractor must </w:t>
      </w:r>
      <w:r w:rsidR="00435CAB">
        <w:t xml:space="preserve">deliver a software tool to Covered California that monitors and reports risks, issues, and tracking results of the Salesforce enhancements, implementation, and deployment. </w:t>
      </w:r>
      <w:r w:rsidR="005C256B">
        <w:t>Risk and i</w:t>
      </w:r>
      <w:r w:rsidRPr="004E4170">
        <w:t xml:space="preserve">ssue management must be tracked via a reporting tool for any process, function, or task </w:t>
      </w:r>
      <w:r w:rsidR="00435CAB">
        <w:t>for</w:t>
      </w:r>
      <w:r w:rsidRPr="004E4170">
        <w:t xml:space="preserve"> maintaining the highest quality product. </w:t>
      </w:r>
      <w:r w:rsidR="00435CAB">
        <w:t xml:space="preserve">Contractor must report </w:t>
      </w:r>
      <w:r w:rsidRPr="004E4170">
        <w:t>system variance records or issues during the project status meetings with countermeasures.</w:t>
      </w:r>
    </w:p>
    <w:p w14:paraId="7B3A19A3" w14:textId="0E16B0A1" w:rsidR="007E627D" w:rsidRDefault="00631864" w:rsidP="007E627D">
      <w:pPr>
        <w:pStyle w:val="ListParagraph"/>
        <w:numPr>
          <w:ilvl w:val="1"/>
          <w:numId w:val="7"/>
        </w:numPr>
        <w:autoSpaceDE w:val="0"/>
        <w:autoSpaceDN w:val="0"/>
        <w:adjustRightInd w:val="0"/>
      </w:pPr>
      <w:r>
        <w:t>Covered California</w:t>
      </w:r>
      <w:r w:rsidR="004E4170" w:rsidRPr="007E627D">
        <w:t xml:space="preserve"> </w:t>
      </w:r>
      <w:r w:rsidR="00D724FE">
        <w:t>will</w:t>
      </w:r>
      <w:r w:rsidR="00D724FE" w:rsidRPr="007E627D">
        <w:t xml:space="preserve"> </w:t>
      </w:r>
      <w:r w:rsidR="004E4170" w:rsidRPr="007E627D">
        <w:t>be involved,</w:t>
      </w:r>
      <w:r w:rsidR="007E627D">
        <w:t xml:space="preserve"> </w:t>
      </w:r>
      <w:r w:rsidR="004E4170" w:rsidRPr="007E627D">
        <w:t>at a minimum, at critical decision points in each sprint cycle including the</w:t>
      </w:r>
      <w:r w:rsidR="007E627D">
        <w:t xml:space="preserve"> </w:t>
      </w:r>
      <w:r w:rsidR="004E4170" w:rsidRPr="007E627D">
        <w:t>requirements development phase and sprint cycle review</w:t>
      </w:r>
      <w:r w:rsidR="00D724FE">
        <w:t>.</w:t>
      </w:r>
      <w:r w:rsidR="00D724FE" w:rsidRPr="007E627D">
        <w:t xml:space="preserve"> </w:t>
      </w:r>
      <w:r w:rsidR="00E753D1">
        <w:t xml:space="preserve">At its discretion, </w:t>
      </w:r>
      <w:r w:rsidR="00D724FE">
        <w:t xml:space="preserve">Covered California may have daily involvement in each development phase. </w:t>
      </w:r>
      <w:r>
        <w:t xml:space="preserve"> </w:t>
      </w:r>
    </w:p>
    <w:p w14:paraId="7EF66E08" w14:textId="50080C36" w:rsidR="00024877" w:rsidRDefault="00D724FE" w:rsidP="00024877">
      <w:pPr>
        <w:pStyle w:val="ListParagraph"/>
        <w:numPr>
          <w:ilvl w:val="1"/>
          <w:numId w:val="7"/>
        </w:numPr>
        <w:autoSpaceDE w:val="0"/>
        <w:autoSpaceDN w:val="0"/>
        <w:adjustRightInd w:val="0"/>
      </w:pPr>
      <w:r>
        <w:t>Contractor</w:t>
      </w:r>
      <w:r w:rsidR="007E627D">
        <w:t xml:space="preserve"> must provide appropriate subject m</w:t>
      </w:r>
      <w:r w:rsidR="004E4170" w:rsidRPr="007E627D">
        <w:t>a</w:t>
      </w:r>
      <w:r w:rsidR="007E627D" w:rsidRPr="007E627D">
        <w:t>t</w:t>
      </w:r>
      <w:r w:rsidR="007E627D">
        <w:t>ter experts and t</w:t>
      </w:r>
      <w:r w:rsidR="004E4170" w:rsidRPr="007E627D">
        <w:t>echnical staff for</w:t>
      </w:r>
      <w:r w:rsidR="007E627D">
        <w:t xml:space="preserve"> </w:t>
      </w:r>
      <w:r w:rsidR="004E4170" w:rsidRPr="007E627D">
        <w:t>installing and tes</w:t>
      </w:r>
      <w:r w:rsidR="007E627D">
        <w:t>ting solution environment; and c</w:t>
      </w:r>
      <w:r w:rsidR="004E4170" w:rsidRPr="007E627D">
        <w:t>orrecting all identified</w:t>
      </w:r>
      <w:r w:rsidR="007E627D">
        <w:t xml:space="preserve"> </w:t>
      </w:r>
      <w:r w:rsidR="004E4170" w:rsidRPr="004E4170">
        <w:t>errors that are not in compliance with the requirements.</w:t>
      </w:r>
    </w:p>
    <w:p w14:paraId="4EE837CB" w14:textId="564ECC12" w:rsidR="005C256B" w:rsidRDefault="00D724FE" w:rsidP="00024877">
      <w:pPr>
        <w:pStyle w:val="ListParagraph"/>
        <w:numPr>
          <w:ilvl w:val="1"/>
          <w:numId w:val="7"/>
        </w:numPr>
        <w:autoSpaceDE w:val="0"/>
        <w:autoSpaceDN w:val="0"/>
        <w:adjustRightInd w:val="0"/>
      </w:pPr>
      <w:bookmarkStart w:id="0" w:name="_Hlk515602437"/>
      <w:r>
        <w:t>Contractor</w:t>
      </w:r>
      <w:r w:rsidR="005C256B">
        <w:t xml:space="preserve"> must </w:t>
      </w:r>
      <w:r>
        <w:t>deliver a</w:t>
      </w:r>
      <w:r w:rsidR="005C256B">
        <w:t xml:space="preserve"> </w:t>
      </w:r>
      <w:r w:rsidR="00751083">
        <w:t xml:space="preserve">software </w:t>
      </w:r>
      <w:r w:rsidR="005C256B">
        <w:t>design document</w:t>
      </w:r>
      <w:r w:rsidR="00751083">
        <w:t xml:space="preserve"> to Covered California</w:t>
      </w:r>
      <w:r>
        <w:t>. This document will describe</w:t>
      </w:r>
      <w:r w:rsidR="00751083">
        <w:t xml:space="preserve"> a </w:t>
      </w:r>
      <w:r>
        <w:t>C</w:t>
      </w:r>
      <w:r w:rsidR="00751083">
        <w:t>ontractor’s Salesforce maintenance and enhancements to the Salesforce platform.</w:t>
      </w:r>
    </w:p>
    <w:bookmarkEnd w:id="0"/>
    <w:p w14:paraId="3DB14F92" w14:textId="7382ED76" w:rsidR="00FA238F" w:rsidRDefault="00024877" w:rsidP="00FA238F">
      <w:pPr>
        <w:pStyle w:val="ListParagraph"/>
        <w:numPr>
          <w:ilvl w:val="1"/>
          <w:numId w:val="7"/>
        </w:numPr>
        <w:autoSpaceDE w:val="0"/>
        <w:autoSpaceDN w:val="0"/>
        <w:adjustRightInd w:val="0"/>
      </w:pPr>
      <w:r w:rsidRPr="00024877">
        <w:t>Contractor shall facilitate a weekly project status meeting</w:t>
      </w:r>
      <w:r w:rsidR="00E53B97">
        <w:t xml:space="preserve"> with Covered California’s chosen representatives</w:t>
      </w:r>
      <w:r w:rsidR="00D724FE">
        <w:t>.</w:t>
      </w:r>
      <w:r w:rsidRPr="00024877">
        <w:t xml:space="preserve"> </w:t>
      </w:r>
      <w:r w:rsidR="00D724FE">
        <w:t>Contractor will prepare</w:t>
      </w:r>
      <w:r w:rsidR="00D724FE" w:rsidRPr="00024877">
        <w:t xml:space="preserve"> </w:t>
      </w:r>
      <w:r w:rsidRPr="00024877">
        <w:t>meeting minutes, and a written status report</w:t>
      </w:r>
      <w:r w:rsidR="00A22128">
        <w:t xml:space="preserve"> that</w:t>
      </w:r>
      <w:r w:rsidR="00D724FE">
        <w:t xml:space="preserve"> will be delivered</w:t>
      </w:r>
      <w:r w:rsidRPr="00024877">
        <w:t xml:space="preserve"> to </w:t>
      </w:r>
      <w:r w:rsidR="00631864">
        <w:t>Covered California</w:t>
      </w:r>
      <w:r w:rsidRPr="00024877">
        <w:t xml:space="preserve"> management</w:t>
      </w:r>
      <w:r w:rsidR="00A22128">
        <w:t xml:space="preserve"> at the project status meeting</w:t>
      </w:r>
      <w:r w:rsidRPr="00024877">
        <w:t>. The weekly status report must include at minimum:</w:t>
      </w:r>
    </w:p>
    <w:p w14:paraId="5646724C" w14:textId="00DCB125" w:rsidR="00FA238F" w:rsidRDefault="00024877" w:rsidP="00FA238F">
      <w:pPr>
        <w:pStyle w:val="ListParagraph"/>
        <w:numPr>
          <w:ilvl w:val="2"/>
          <w:numId w:val="7"/>
        </w:numPr>
        <w:autoSpaceDE w:val="0"/>
        <w:autoSpaceDN w:val="0"/>
        <w:adjustRightInd w:val="0"/>
      </w:pPr>
      <w:r w:rsidRPr="00FA238F">
        <w:t>Accomplishments for the week</w:t>
      </w:r>
      <w:r w:rsidR="00754731">
        <w:t>;</w:t>
      </w:r>
    </w:p>
    <w:p w14:paraId="679BBAC7" w14:textId="2D8493DC" w:rsidR="00FA238F" w:rsidRDefault="00024877" w:rsidP="00FA238F">
      <w:pPr>
        <w:pStyle w:val="ListParagraph"/>
        <w:numPr>
          <w:ilvl w:val="2"/>
          <w:numId w:val="7"/>
        </w:numPr>
        <w:autoSpaceDE w:val="0"/>
        <w:autoSpaceDN w:val="0"/>
        <w:adjustRightInd w:val="0"/>
      </w:pPr>
      <w:r w:rsidRPr="00FA238F">
        <w:lastRenderedPageBreak/>
        <w:t>Projected activities for the next two weeks</w:t>
      </w:r>
      <w:r w:rsidR="00754731">
        <w:t>;</w:t>
      </w:r>
    </w:p>
    <w:p w14:paraId="5C595715" w14:textId="52293A56" w:rsidR="00FA238F" w:rsidRDefault="00024877" w:rsidP="00FA238F">
      <w:pPr>
        <w:pStyle w:val="ListParagraph"/>
        <w:numPr>
          <w:ilvl w:val="2"/>
          <w:numId w:val="7"/>
        </w:numPr>
        <w:autoSpaceDE w:val="0"/>
        <w:autoSpaceDN w:val="0"/>
        <w:adjustRightInd w:val="0"/>
      </w:pPr>
      <w:r w:rsidRPr="00FA238F">
        <w:t>Potential and realized issues and risks</w:t>
      </w:r>
      <w:r w:rsidR="00754731">
        <w:t xml:space="preserve">; </w:t>
      </w:r>
    </w:p>
    <w:p w14:paraId="6A6EA4F5" w14:textId="12AFCB4D" w:rsidR="00FA238F" w:rsidRDefault="00024877" w:rsidP="00FA238F">
      <w:pPr>
        <w:pStyle w:val="ListParagraph"/>
        <w:numPr>
          <w:ilvl w:val="2"/>
          <w:numId w:val="7"/>
        </w:numPr>
        <w:autoSpaceDE w:val="0"/>
        <w:autoSpaceDN w:val="0"/>
        <w:adjustRightInd w:val="0"/>
      </w:pPr>
      <w:r w:rsidRPr="00FA238F">
        <w:t>Priorities for the team</w:t>
      </w:r>
      <w:r w:rsidR="00754731">
        <w:t>; and</w:t>
      </w:r>
    </w:p>
    <w:p w14:paraId="31BB2D29" w14:textId="77777777" w:rsidR="00E65677" w:rsidRDefault="00024877" w:rsidP="00FA238F">
      <w:pPr>
        <w:pStyle w:val="ListParagraph"/>
        <w:numPr>
          <w:ilvl w:val="2"/>
          <w:numId w:val="7"/>
        </w:numPr>
        <w:autoSpaceDE w:val="0"/>
        <w:autoSpaceDN w:val="0"/>
        <w:adjustRightInd w:val="0"/>
      </w:pPr>
      <w:r w:rsidRPr="00FA238F">
        <w:t>Schedule and deliverable status against plan.</w:t>
      </w:r>
    </w:p>
    <w:p w14:paraId="74C055C8" w14:textId="77777777" w:rsidR="00754731" w:rsidRDefault="00754731" w:rsidP="005D41D3">
      <w:pPr>
        <w:pStyle w:val="ListParagraph"/>
        <w:autoSpaceDE w:val="0"/>
        <w:autoSpaceDN w:val="0"/>
        <w:adjustRightInd w:val="0"/>
        <w:ind w:left="2520"/>
      </w:pPr>
    </w:p>
    <w:p w14:paraId="11A7DC56" w14:textId="77777777" w:rsidR="00B3472F" w:rsidRDefault="00FA238F" w:rsidP="00B3472F">
      <w:pPr>
        <w:pStyle w:val="ListParagraph"/>
        <w:numPr>
          <w:ilvl w:val="1"/>
          <w:numId w:val="7"/>
        </w:numPr>
        <w:autoSpaceDE w:val="0"/>
        <w:autoSpaceDN w:val="0"/>
        <w:adjustRightInd w:val="0"/>
      </w:pPr>
      <w:bookmarkStart w:id="1" w:name="_Hlk515601982"/>
      <w:r>
        <w:t xml:space="preserve">Contractor shall develop and maintain a </w:t>
      </w:r>
      <w:r w:rsidR="00F04D61">
        <w:t xml:space="preserve">formalized approach to a </w:t>
      </w:r>
      <w:r>
        <w:t>resource management p</w:t>
      </w:r>
      <w:r w:rsidR="00F04D61">
        <w:t xml:space="preserve">lan with artifacts </w:t>
      </w:r>
      <w:r>
        <w:t xml:space="preserve">including deliverables, roles, responsibilities, contact information, communication </w:t>
      </w:r>
      <w:r w:rsidR="00F04D61">
        <w:t>protocols,</w:t>
      </w:r>
      <w:r>
        <w:t xml:space="preserve"> </w:t>
      </w:r>
      <w:r w:rsidR="00F04D61">
        <w:t xml:space="preserve">and </w:t>
      </w:r>
      <w:r w:rsidR="005C256B">
        <w:t>a defect management</w:t>
      </w:r>
      <w:r w:rsidR="00751083">
        <w:t xml:space="preserve"> process to identify any discovered software or process issues</w:t>
      </w:r>
      <w:r>
        <w:t>.</w:t>
      </w:r>
    </w:p>
    <w:bookmarkEnd w:id="1"/>
    <w:p w14:paraId="6FBC7A53" w14:textId="77777777" w:rsidR="00D43B21" w:rsidRDefault="00D43B21" w:rsidP="00D43B21">
      <w:pPr>
        <w:pStyle w:val="ListParagraph"/>
        <w:autoSpaceDE w:val="0"/>
        <w:autoSpaceDN w:val="0"/>
        <w:adjustRightInd w:val="0"/>
        <w:ind w:left="1800"/>
      </w:pPr>
    </w:p>
    <w:p w14:paraId="2CADAD00" w14:textId="74DE54BA" w:rsidR="00D00D2B" w:rsidRDefault="00B3472F" w:rsidP="00D00D2B">
      <w:pPr>
        <w:pStyle w:val="ListParagraph"/>
        <w:numPr>
          <w:ilvl w:val="0"/>
          <w:numId w:val="7"/>
        </w:numPr>
        <w:autoSpaceDE w:val="0"/>
        <w:autoSpaceDN w:val="0"/>
        <w:adjustRightInd w:val="0"/>
      </w:pPr>
      <w:r>
        <w:t xml:space="preserve">Business Requirement Gathering - Based on priorities established with </w:t>
      </w:r>
      <w:r w:rsidR="00950158">
        <w:t xml:space="preserve">Covered California </w:t>
      </w:r>
      <w:r>
        <w:t xml:space="preserve">management team, </w:t>
      </w:r>
      <w:r w:rsidR="00754731">
        <w:t>Contractor</w:t>
      </w:r>
      <w:r>
        <w:t xml:space="preserve"> will develop and document business requirements for the needs of the Sales Division and Program Integrity Division.  </w:t>
      </w:r>
      <w:r w:rsidR="00754731">
        <w:t>Development of</w:t>
      </w:r>
      <w:r w:rsidR="00D00D2B">
        <w:t xml:space="preserve"> business requirements may include</w:t>
      </w:r>
      <w:r w:rsidR="00754731">
        <w:t xml:space="preserve"> as required by Covered California</w:t>
      </w:r>
      <w:r>
        <w:t>:</w:t>
      </w:r>
    </w:p>
    <w:p w14:paraId="1DD2B3BE" w14:textId="106549A0" w:rsidR="00D00D2B" w:rsidRDefault="00D00D2B" w:rsidP="00D00D2B">
      <w:pPr>
        <w:pStyle w:val="ListParagraph"/>
        <w:numPr>
          <w:ilvl w:val="1"/>
          <w:numId w:val="7"/>
        </w:numPr>
        <w:autoSpaceDE w:val="0"/>
        <w:autoSpaceDN w:val="0"/>
        <w:adjustRightInd w:val="0"/>
      </w:pPr>
      <w:r>
        <w:t>Facilitat</w:t>
      </w:r>
      <w:r w:rsidR="00754731">
        <w:t>ing</w:t>
      </w:r>
      <w:r>
        <w:t xml:space="preserve"> joint application design (JAD) sessions with published agendas to meet </w:t>
      </w:r>
      <w:r w:rsidRPr="00D00D2B">
        <w:t xml:space="preserve">with business owners to gather and document </w:t>
      </w:r>
      <w:r>
        <w:t xml:space="preserve">business </w:t>
      </w:r>
      <w:r w:rsidRPr="00D00D2B">
        <w:t>requirements.</w:t>
      </w:r>
    </w:p>
    <w:p w14:paraId="3746323A" w14:textId="77777777" w:rsidR="00D43B21" w:rsidRDefault="00D43B21" w:rsidP="00D43B21">
      <w:pPr>
        <w:pStyle w:val="ListParagraph"/>
        <w:numPr>
          <w:ilvl w:val="1"/>
          <w:numId w:val="7"/>
        </w:numPr>
        <w:autoSpaceDE w:val="0"/>
        <w:autoSpaceDN w:val="0"/>
        <w:adjustRightInd w:val="0"/>
      </w:pPr>
      <w:r w:rsidRPr="00D43B21">
        <w:t>Documenting current and future business processes and workflows.</w:t>
      </w:r>
    </w:p>
    <w:p w14:paraId="1B01A95F" w14:textId="77777777" w:rsidR="00D00D2B" w:rsidRDefault="00D00D2B" w:rsidP="00D00D2B">
      <w:pPr>
        <w:pStyle w:val="ListParagraph"/>
        <w:numPr>
          <w:ilvl w:val="1"/>
          <w:numId w:val="7"/>
        </w:numPr>
        <w:autoSpaceDE w:val="0"/>
        <w:autoSpaceDN w:val="0"/>
        <w:adjustRightInd w:val="0"/>
      </w:pPr>
      <w:r>
        <w:t>Document</w:t>
      </w:r>
      <w:r w:rsidR="00754731">
        <w:t>ing</w:t>
      </w:r>
      <w:r>
        <w:t xml:space="preserve"> published minutes with action items, time lines and next steps.</w:t>
      </w:r>
    </w:p>
    <w:p w14:paraId="29CB743C" w14:textId="77777777" w:rsidR="002B7A71" w:rsidRDefault="00D00D2B" w:rsidP="002B7A71">
      <w:pPr>
        <w:pStyle w:val="ListParagraph"/>
        <w:numPr>
          <w:ilvl w:val="1"/>
          <w:numId w:val="7"/>
        </w:numPr>
        <w:autoSpaceDE w:val="0"/>
        <w:autoSpaceDN w:val="0"/>
        <w:adjustRightInd w:val="0"/>
      </w:pPr>
      <w:r w:rsidRPr="00D00D2B">
        <w:t>Maintain</w:t>
      </w:r>
      <w:r w:rsidR="00754731">
        <w:t>ing</w:t>
      </w:r>
      <w:r w:rsidRPr="00D00D2B">
        <w:t xml:space="preserve"> JAD artifacts to reflect current state of requirements,</w:t>
      </w:r>
      <w:r>
        <w:t xml:space="preserve"> </w:t>
      </w:r>
      <w:r w:rsidRPr="00D00D2B">
        <w:t>requirement decomposition, assumptions, constraints, risks,</w:t>
      </w:r>
      <w:r>
        <w:t xml:space="preserve"> </w:t>
      </w:r>
      <w:r w:rsidRPr="00D00D2B">
        <w:t>issues, parking lot items, action items and due dates.</w:t>
      </w:r>
    </w:p>
    <w:p w14:paraId="7D36E9A6" w14:textId="77777777" w:rsidR="00D43B21" w:rsidRDefault="00D43B21" w:rsidP="00D43B21">
      <w:pPr>
        <w:pStyle w:val="ListParagraph"/>
        <w:autoSpaceDE w:val="0"/>
        <w:autoSpaceDN w:val="0"/>
        <w:adjustRightInd w:val="0"/>
        <w:ind w:left="1800"/>
      </w:pPr>
    </w:p>
    <w:p w14:paraId="3EAE8CED" w14:textId="4E2AC139" w:rsidR="002B7A71" w:rsidRDefault="002B7A71" w:rsidP="00D43B21">
      <w:pPr>
        <w:pStyle w:val="ListParagraph"/>
        <w:numPr>
          <w:ilvl w:val="0"/>
          <w:numId w:val="7"/>
        </w:numPr>
        <w:autoSpaceDE w:val="0"/>
        <w:autoSpaceDN w:val="0"/>
        <w:adjustRightInd w:val="0"/>
      </w:pPr>
      <w:r>
        <w:t xml:space="preserve">Developing </w:t>
      </w:r>
      <w:r w:rsidR="00D43B21">
        <w:t>Implementation</w:t>
      </w:r>
      <w:r>
        <w:t xml:space="preserve"> Strategy - The Contractor shall per</w:t>
      </w:r>
      <w:r w:rsidR="00D43B21">
        <w:t xml:space="preserve">form </w:t>
      </w:r>
      <w:r w:rsidR="00754731">
        <w:t xml:space="preserve">the following tasks for </w:t>
      </w:r>
      <w:r w:rsidR="00D43B21">
        <w:t xml:space="preserve">developing an implementation strategy </w:t>
      </w:r>
      <w:r>
        <w:t xml:space="preserve">for the </w:t>
      </w:r>
      <w:r w:rsidR="00754731">
        <w:t xml:space="preserve">Salesforce enhancements: </w:t>
      </w:r>
    </w:p>
    <w:p w14:paraId="4961313F" w14:textId="0A2B367E" w:rsidR="00D43B21" w:rsidRDefault="00754731" w:rsidP="00D43B21">
      <w:pPr>
        <w:pStyle w:val="ListParagraph"/>
        <w:numPr>
          <w:ilvl w:val="1"/>
          <w:numId w:val="7"/>
        </w:numPr>
        <w:autoSpaceDE w:val="0"/>
        <w:autoSpaceDN w:val="0"/>
        <w:adjustRightInd w:val="0"/>
      </w:pPr>
      <w:r>
        <w:t xml:space="preserve">Utilize </w:t>
      </w:r>
      <w:r w:rsidR="002B7A71">
        <w:t>an agile development approach, with the initial delivery</w:t>
      </w:r>
      <w:r w:rsidR="00D43B21">
        <w:t xml:space="preserve"> </w:t>
      </w:r>
      <w:r w:rsidR="002B7A71">
        <w:t>to provide the foundation for subsequent iterations. Contractor will leverage</w:t>
      </w:r>
      <w:r w:rsidR="00D43B21">
        <w:t xml:space="preserve"> </w:t>
      </w:r>
      <w:r w:rsidR="002B7A71">
        <w:t xml:space="preserve">“out of the box” Salesforce functionality with minimal customization. </w:t>
      </w:r>
    </w:p>
    <w:p w14:paraId="30AB0CDD" w14:textId="34AECB10" w:rsidR="00D43B21" w:rsidRDefault="00754731" w:rsidP="00D43B21">
      <w:pPr>
        <w:pStyle w:val="ListParagraph"/>
        <w:numPr>
          <w:ilvl w:val="1"/>
          <w:numId w:val="7"/>
        </w:numPr>
        <w:autoSpaceDE w:val="0"/>
        <w:autoSpaceDN w:val="0"/>
        <w:adjustRightInd w:val="0"/>
      </w:pPr>
      <w:r>
        <w:t>Contractor</w:t>
      </w:r>
      <w:r w:rsidR="002B7A71">
        <w:t xml:space="preserve"> </w:t>
      </w:r>
      <w:r>
        <w:t xml:space="preserve">may </w:t>
      </w:r>
      <w:r w:rsidR="002B7A71">
        <w:t>use Salesforce add-ins and proven third</w:t>
      </w:r>
      <w:r w:rsidR="005A4960">
        <w:t xml:space="preserve"> </w:t>
      </w:r>
      <w:r w:rsidR="002B7A71">
        <w:t>party tools</w:t>
      </w:r>
      <w:r w:rsidR="00D43B21">
        <w:t xml:space="preserve"> </w:t>
      </w:r>
      <w:r w:rsidR="002B7A71">
        <w:t xml:space="preserve">to bridge native functionality gaps. </w:t>
      </w:r>
    </w:p>
    <w:p w14:paraId="2D193EFF" w14:textId="30B0FDD4" w:rsidR="00D43B21" w:rsidRDefault="00D00D2B" w:rsidP="00D43B21">
      <w:pPr>
        <w:pStyle w:val="ListParagraph"/>
        <w:numPr>
          <w:ilvl w:val="1"/>
          <w:numId w:val="7"/>
        </w:numPr>
        <w:autoSpaceDE w:val="0"/>
        <w:autoSpaceDN w:val="0"/>
        <w:adjustRightInd w:val="0"/>
      </w:pPr>
      <w:r w:rsidRPr="00D43B21">
        <w:t>Develop and document the strategy for deployment of new</w:t>
      </w:r>
      <w:r w:rsidR="00D43B21">
        <w:t xml:space="preserve"> </w:t>
      </w:r>
      <w:r w:rsidRPr="00D43B21">
        <w:t>business processes or system functionality.</w:t>
      </w:r>
    </w:p>
    <w:p w14:paraId="3C9285C4" w14:textId="761F9F83" w:rsidR="00D43B21" w:rsidRDefault="00754731" w:rsidP="00D43B21">
      <w:pPr>
        <w:pStyle w:val="ListParagraph"/>
        <w:numPr>
          <w:ilvl w:val="1"/>
          <w:numId w:val="7"/>
        </w:numPr>
        <w:autoSpaceDE w:val="0"/>
        <w:autoSpaceDN w:val="0"/>
        <w:adjustRightInd w:val="0"/>
      </w:pPr>
      <w:r w:rsidRPr="00D43B21">
        <w:t>Serv</w:t>
      </w:r>
      <w:r>
        <w:t>e</w:t>
      </w:r>
      <w:r w:rsidRPr="00D43B21">
        <w:t xml:space="preserve"> </w:t>
      </w:r>
      <w:r w:rsidR="00D00D2B" w:rsidRPr="00D43B21">
        <w:t>as subject matter expert for development of training materials for</w:t>
      </w:r>
      <w:r w:rsidR="00D43B21">
        <w:t xml:space="preserve"> </w:t>
      </w:r>
      <w:r w:rsidR="00D00D2B" w:rsidRPr="00D43B21">
        <w:t>new application(s).</w:t>
      </w:r>
    </w:p>
    <w:p w14:paraId="5C2294D5" w14:textId="36375EB9" w:rsidR="00D00D2B" w:rsidRDefault="00754731" w:rsidP="00D43B21">
      <w:pPr>
        <w:pStyle w:val="ListParagraph"/>
        <w:numPr>
          <w:ilvl w:val="1"/>
          <w:numId w:val="7"/>
        </w:numPr>
        <w:autoSpaceDE w:val="0"/>
        <w:autoSpaceDN w:val="0"/>
        <w:adjustRightInd w:val="0"/>
      </w:pPr>
      <w:r w:rsidRPr="00D43B21">
        <w:t>Serv</w:t>
      </w:r>
      <w:r>
        <w:t>e</w:t>
      </w:r>
      <w:r w:rsidRPr="00D43B21">
        <w:t xml:space="preserve"> </w:t>
      </w:r>
      <w:r w:rsidR="00D00D2B" w:rsidRPr="00D43B21">
        <w:t>as a subject matter expert during the system development life</w:t>
      </w:r>
      <w:r w:rsidR="00D43B21">
        <w:t xml:space="preserve"> </w:t>
      </w:r>
      <w:r w:rsidR="00D00D2B" w:rsidRPr="00D43B21">
        <w:t>cycle (SDLC).</w:t>
      </w:r>
    </w:p>
    <w:p w14:paraId="35B4870C" w14:textId="77777777" w:rsidR="00D43B21" w:rsidRDefault="00D43B21" w:rsidP="0090713C">
      <w:pPr>
        <w:pStyle w:val="ListParagraph"/>
        <w:autoSpaceDE w:val="0"/>
        <w:autoSpaceDN w:val="0"/>
        <w:adjustRightInd w:val="0"/>
        <w:ind w:left="1800"/>
      </w:pPr>
    </w:p>
    <w:p w14:paraId="69AD9EC4" w14:textId="14B93EED" w:rsidR="001A79F3" w:rsidRDefault="00D43B21" w:rsidP="001A79F3">
      <w:pPr>
        <w:pStyle w:val="ListParagraph"/>
        <w:numPr>
          <w:ilvl w:val="0"/>
          <w:numId w:val="7"/>
        </w:numPr>
        <w:autoSpaceDE w:val="0"/>
        <w:autoSpaceDN w:val="0"/>
        <w:adjustRightInd w:val="0"/>
      </w:pPr>
      <w:r>
        <w:t xml:space="preserve">Software Application Development - Contractor shall perform all aspects of the design, development/configuration, testing, implementation and change </w:t>
      </w:r>
      <w:r>
        <w:lastRenderedPageBreak/>
        <w:t xml:space="preserve">management for the </w:t>
      </w:r>
      <w:r w:rsidR="00754731">
        <w:t>Salesforce enhancements</w:t>
      </w:r>
      <w:r>
        <w:t>.</w:t>
      </w:r>
      <w:r w:rsidR="001A79F3">
        <w:t xml:space="preserve"> Essential requirements </w:t>
      </w:r>
      <w:r w:rsidR="00AA65C0">
        <w:t xml:space="preserve">of software application development </w:t>
      </w:r>
      <w:r w:rsidR="001A79F3">
        <w:t xml:space="preserve">must </w:t>
      </w:r>
      <w:r w:rsidR="00754731">
        <w:t>include</w:t>
      </w:r>
      <w:r w:rsidR="001A79F3">
        <w:t>:</w:t>
      </w:r>
    </w:p>
    <w:p w14:paraId="44B0A303" w14:textId="77777777" w:rsidR="001A79F3" w:rsidRDefault="00D43B21" w:rsidP="001A79F3">
      <w:pPr>
        <w:pStyle w:val="ListParagraph"/>
        <w:numPr>
          <w:ilvl w:val="1"/>
          <w:numId w:val="7"/>
        </w:numPr>
        <w:autoSpaceDE w:val="0"/>
        <w:autoSpaceDN w:val="0"/>
        <w:adjustRightInd w:val="0"/>
      </w:pPr>
      <w:r>
        <w:t>Accessibility on any device and supported browser as well as the</w:t>
      </w:r>
      <w:r w:rsidR="001A79F3">
        <w:t xml:space="preserve"> </w:t>
      </w:r>
      <w:r>
        <w:t>Salesforce1 mobile application.</w:t>
      </w:r>
    </w:p>
    <w:p w14:paraId="476A93D0" w14:textId="77777777" w:rsidR="00150917" w:rsidRDefault="00D43B21" w:rsidP="00150917">
      <w:pPr>
        <w:pStyle w:val="ListParagraph"/>
        <w:numPr>
          <w:ilvl w:val="1"/>
          <w:numId w:val="7"/>
        </w:numPr>
        <w:autoSpaceDE w:val="0"/>
        <w:autoSpaceDN w:val="0"/>
        <w:adjustRightInd w:val="0"/>
      </w:pPr>
      <w:r>
        <w:t>System administration and other general configuration capabilities to</w:t>
      </w:r>
      <w:r w:rsidR="001A79F3">
        <w:t xml:space="preserve"> </w:t>
      </w:r>
      <w:r>
        <w:t>enable non-programmer staff, e.g., system administrators, and</w:t>
      </w:r>
      <w:r w:rsidR="001A79F3">
        <w:t xml:space="preserve"> </w:t>
      </w:r>
      <w:r>
        <w:t>configuration analysts, to maintain the solution without coding.</w:t>
      </w:r>
    </w:p>
    <w:p w14:paraId="5EB577B7" w14:textId="77777777" w:rsidR="00150917" w:rsidRDefault="00150917" w:rsidP="00150917">
      <w:pPr>
        <w:pStyle w:val="ListParagraph"/>
        <w:numPr>
          <w:ilvl w:val="1"/>
          <w:numId w:val="7"/>
        </w:numPr>
        <w:autoSpaceDE w:val="0"/>
        <w:autoSpaceDN w:val="0"/>
        <w:adjustRightInd w:val="0"/>
      </w:pPr>
      <w:r w:rsidRPr="00150917">
        <w:t>The ability to manage multiple user account types based on use,</w:t>
      </w:r>
      <w:r>
        <w:t xml:space="preserve"> </w:t>
      </w:r>
      <w:r w:rsidRPr="00150917">
        <w:t>authority, hierarchy (user/sub-user), role, and function.</w:t>
      </w:r>
    </w:p>
    <w:p w14:paraId="72BE898F" w14:textId="77777777" w:rsidR="00150917" w:rsidRDefault="00150917" w:rsidP="00150917">
      <w:pPr>
        <w:pStyle w:val="ListParagraph"/>
        <w:numPr>
          <w:ilvl w:val="1"/>
          <w:numId w:val="7"/>
        </w:numPr>
        <w:autoSpaceDE w:val="0"/>
        <w:autoSpaceDN w:val="0"/>
        <w:adjustRightInd w:val="0"/>
      </w:pPr>
      <w:r w:rsidRPr="00150917">
        <w:t>Notification of technical failures, outages, and errors.</w:t>
      </w:r>
    </w:p>
    <w:p w14:paraId="12B02A3D" w14:textId="77777777" w:rsidR="00150917" w:rsidRDefault="00150917" w:rsidP="00150917">
      <w:pPr>
        <w:pStyle w:val="ListParagraph"/>
        <w:numPr>
          <w:ilvl w:val="1"/>
          <w:numId w:val="7"/>
        </w:numPr>
        <w:autoSpaceDE w:val="0"/>
        <w:autoSpaceDN w:val="0"/>
        <w:adjustRightInd w:val="0"/>
      </w:pPr>
      <w:r w:rsidRPr="00150917">
        <w:t>The ability to transfer files using standard data transfer methodologies to</w:t>
      </w:r>
      <w:r>
        <w:t xml:space="preserve"> </w:t>
      </w:r>
      <w:r w:rsidRPr="00150917">
        <w:t>include SFTP, SharePoint and e-mail.</w:t>
      </w:r>
    </w:p>
    <w:p w14:paraId="0B51203C" w14:textId="6E89DC41" w:rsidR="00D43B21" w:rsidRDefault="00150917" w:rsidP="00150917">
      <w:pPr>
        <w:pStyle w:val="ListParagraph"/>
        <w:numPr>
          <w:ilvl w:val="1"/>
          <w:numId w:val="7"/>
        </w:numPr>
        <w:autoSpaceDE w:val="0"/>
        <w:autoSpaceDN w:val="0"/>
        <w:adjustRightInd w:val="0"/>
      </w:pPr>
      <w:r w:rsidRPr="00150917">
        <w:t xml:space="preserve">User Interface and navigation functionality that is compliant with </w:t>
      </w:r>
      <w:r w:rsidR="00754731">
        <w:t>S</w:t>
      </w:r>
      <w:r w:rsidR="00754731" w:rsidRPr="00150917">
        <w:t>ection</w:t>
      </w:r>
      <w:r w:rsidR="00754731">
        <w:t xml:space="preserve"> </w:t>
      </w:r>
      <w:r w:rsidRPr="00150917">
        <w:t>508 of the Americans with Disabilities Act.</w:t>
      </w:r>
    </w:p>
    <w:p w14:paraId="424E4882" w14:textId="77777777" w:rsidR="00781A94" w:rsidRDefault="00781A94" w:rsidP="00781A94">
      <w:pPr>
        <w:pStyle w:val="ListParagraph"/>
        <w:autoSpaceDE w:val="0"/>
        <w:autoSpaceDN w:val="0"/>
        <w:adjustRightInd w:val="0"/>
        <w:ind w:left="1800"/>
      </w:pPr>
    </w:p>
    <w:p w14:paraId="50406B3B" w14:textId="556C4B0A" w:rsidR="0090713C" w:rsidRDefault="00C46A84" w:rsidP="009B6051">
      <w:pPr>
        <w:pStyle w:val="ListParagraph"/>
        <w:numPr>
          <w:ilvl w:val="0"/>
          <w:numId w:val="7"/>
        </w:numPr>
        <w:autoSpaceDE w:val="0"/>
        <w:autoSpaceDN w:val="0"/>
        <w:adjustRightInd w:val="0"/>
      </w:pPr>
      <w:r>
        <w:t>Salesforce System E</w:t>
      </w:r>
      <w:r w:rsidR="00FF01DF" w:rsidRPr="00FF01DF">
        <w:t>nhancements</w:t>
      </w:r>
      <w:r w:rsidR="00170D7B">
        <w:t xml:space="preserve"> – </w:t>
      </w:r>
      <w:r w:rsidR="003144F0" w:rsidRPr="003144F0">
        <w:t xml:space="preserve">The Sales Division </w:t>
      </w:r>
      <w:r w:rsidR="00140BA1">
        <w:t>uses</w:t>
      </w:r>
      <w:r w:rsidR="003144F0" w:rsidRPr="003144F0">
        <w:t xml:space="preserve"> a c</w:t>
      </w:r>
      <w:r w:rsidR="003144F0">
        <w:t>ustomized version of Salesforce</w:t>
      </w:r>
      <w:r w:rsidR="003144F0" w:rsidRPr="003144F0">
        <w:t xml:space="preserve"> to manage interactions </w:t>
      </w:r>
      <w:r w:rsidR="009B6051">
        <w:t xml:space="preserve">with over 16,000 sales partners.  </w:t>
      </w:r>
      <w:r w:rsidR="003144F0" w:rsidRPr="003144F0">
        <w:t xml:space="preserve">The </w:t>
      </w:r>
      <w:r w:rsidR="009B6051">
        <w:t xml:space="preserve">original </w:t>
      </w:r>
      <w:r w:rsidR="003144F0" w:rsidRPr="003144F0">
        <w:t xml:space="preserve">implementation of Salesforce </w:t>
      </w:r>
      <w:r w:rsidR="009B6051">
        <w:t xml:space="preserve">did not allow for </w:t>
      </w:r>
      <w:r w:rsidR="003144F0" w:rsidRPr="003144F0">
        <w:t xml:space="preserve">many </w:t>
      </w:r>
      <w:r w:rsidR="009B6051">
        <w:t xml:space="preserve">of the Salesforce features to be utilized. </w:t>
      </w:r>
      <w:r w:rsidR="003144F0">
        <w:t xml:space="preserve">Four </w:t>
      </w:r>
      <w:r w:rsidR="0015178A">
        <w:t>work</w:t>
      </w:r>
      <w:r w:rsidR="003144F0">
        <w:t xml:space="preserve"> groups within the Sales Division and one group within the Program Integrity Division are the main</w:t>
      </w:r>
      <w:r w:rsidR="009B6051">
        <w:t xml:space="preserve"> groups </w:t>
      </w:r>
      <w:r w:rsidR="00140BA1">
        <w:t xml:space="preserve">requiring the services of Contractor </w:t>
      </w:r>
      <w:r w:rsidR="009B6051">
        <w:t xml:space="preserve">to </w:t>
      </w:r>
      <w:r w:rsidR="009B6051" w:rsidRPr="003144F0">
        <w:t>fully develop Salesforce capab</w:t>
      </w:r>
      <w:r w:rsidR="009B6051">
        <w:t xml:space="preserve">ilities specific to each </w:t>
      </w:r>
      <w:r w:rsidR="009B6051" w:rsidRPr="003144F0">
        <w:t>unit</w:t>
      </w:r>
      <w:r w:rsidR="009B6051">
        <w:t>’</w:t>
      </w:r>
      <w:r w:rsidR="009B6051" w:rsidRPr="003144F0">
        <w:t xml:space="preserve">s </w:t>
      </w:r>
      <w:r w:rsidR="009B6051">
        <w:t xml:space="preserve">business need </w:t>
      </w:r>
      <w:r w:rsidR="009B6051" w:rsidRPr="003144F0">
        <w:t>after a period of business discovery and prioritization of deliverables.</w:t>
      </w:r>
      <w:r w:rsidR="00542C5F">
        <w:t xml:space="preserve">  </w:t>
      </w:r>
      <w:r w:rsidR="00140BA1">
        <w:t xml:space="preserve"> Before the conclusion of the first year of this Agreement, Contractor will buil</w:t>
      </w:r>
      <w:r w:rsidR="003A6BC3">
        <w:t xml:space="preserve">d and implement the below </w:t>
      </w:r>
      <w:r w:rsidR="00140BA1">
        <w:t xml:space="preserve">enhancements into Salesforce. </w:t>
      </w:r>
      <w:r w:rsidR="00A22128">
        <w:t xml:space="preserve">Covered California retains the discretion to require Contractor to build and implement enhancements after the first year. </w:t>
      </w:r>
      <w:r w:rsidR="00542C5F">
        <w:t xml:space="preserve">The </w:t>
      </w:r>
      <w:r w:rsidR="00140BA1">
        <w:t>current</w:t>
      </w:r>
      <w:r w:rsidR="009B6051">
        <w:t xml:space="preserve"> </w:t>
      </w:r>
      <w:r w:rsidR="00140BA1">
        <w:t>enhancement</w:t>
      </w:r>
      <w:r w:rsidR="009B6051">
        <w:t xml:space="preserve"> </w:t>
      </w:r>
      <w:r w:rsidR="00140BA1">
        <w:t>that must be implemented into Salesforce include the following</w:t>
      </w:r>
      <w:r w:rsidR="00170D7B">
        <w:t>:</w:t>
      </w:r>
    </w:p>
    <w:p w14:paraId="525EA5A0" w14:textId="77777777" w:rsidR="000B0B96" w:rsidRDefault="0090713C" w:rsidP="0090713C">
      <w:pPr>
        <w:pStyle w:val="ListParagraph"/>
        <w:numPr>
          <w:ilvl w:val="1"/>
          <w:numId w:val="7"/>
        </w:numPr>
        <w:autoSpaceDE w:val="0"/>
        <w:autoSpaceDN w:val="0"/>
        <w:adjustRightInd w:val="0"/>
      </w:pPr>
      <w:r>
        <w:t>Dashboard</w:t>
      </w:r>
      <w:r w:rsidR="00B52CF5">
        <w:t xml:space="preserve"> and goal tracking</w:t>
      </w:r>
      <w:r>
        <w:t xml:space="preserve"> development</w:t>
      </w:r>
      <w:r w:rsidR="00CC2128">
        <w:t xml:space="preserve"> for various group needs.</w:t>
      </w:r>
    </w:p>
    <w:p w14:paraId="1404DA3F" w14:textId="77777777" w:rsidR="00CC2128" w:rsidRDefault="00CC2128" w:rsidP="0090713C">
      <w:pPr>
        <w:pStyle w:val="ListParagraph"/>
        <w:numPr>
          <w:ilvl w:val="1"/>
          <w:numId w:val="7"/>
        </w:numPr>
        <w:autoSpaceDE w:val="0"/>
        <w:autoSpaceDN w:val="0"/>
        <w:adjustRightInd w:val="0"/>
      </w:pPr>
      <w:r>
        <w:t>Enhance sales partner profiles with additional field options.</w:t>
      </w:r>
    </w:p>
    <w:p w14:paraId="193564AD" w14:textId="3687B1F3" w:rsidR="00CC2128" w:rsidRDefault="00140BA1" w:rsidP="0090713C">
      <w:pPr>
        <w:pStyle w:val="ListParagraph"/>
        <w:numPr>
          <w:ilvl w:val="1"/>
          <w:numId w:val="7"/>
        </w:numPr>
        <w:autoSpaceDE w:val="0"/>
        <w:autoSpaceDN w:val="0"/>
        <w:adjustRightInd w:val="0"/>
      </w:pPr>
      <w:r>
        <w:t>Ability to c</w:t>
      </w:r>
      <w:r w:rsidR="00CC2128">
        <w:t>reate additional reports</w:t>
      </w:r>
      <w:r w:rsidR="00DC5C1D">
        <w:t xml:space="preserve"> to support Sales, Program Integrity, and related business functions</w:t>
      </w:r>
      <w:r w:rsidR="00CC2128">
        <w:t>.</w:t>
      </w:r>
    </w:p>
    <w:p w14:paraId="306406C2" w14:textId="77777777" w:rsidR="000B0B96" w:rsidRDefault="000B0B96" w:rsidP="000B0B96">
      <w:pPr>
        <w:pStyle w:val="ListParagraph"/>
        <w:numPr>
          <w:ilvl w:val="1"/>
          <w:numId w:val="7"/>
        </w:numPr>
        <w:autoSpaceDE w:val="0"/>
        <w:autoSpaceDN w:val="0"/>
        <w:adjustRightInd w:val="0"/>
      </w:pPr>
      <w:r>
        <w:t>Reminders for regular touches with sales partners.</w:t>
      </w:r>
    </w:p>
    <w:p w14:paraId="08640604" w14:textId="77777777" w:rsidR="0017005C" w:rsidRDefault="0090713C" w:rsidP="0090713C">
      <w:pPr>
        <w:pStyle w:val="ListParagraph"/>
        <w:numPr>
          <w:ilvl w:val="1"/>
          <w:numId w:val="7"/>
        </w:numPr>
        <w:autoSpaceDE w:val="0"/>
        <w:autoSpaceDN w:val="0"/>
        <w:adjustRightInd w:val="0"/>
      </w:pPr>
      <w:r>
        <w:t>Microsoft Outlook integration</w:t>
      </w:r>
      <w:r w:rsidR="0017005C">
        <w:t xml:space="preserve">: </w:t>
      </w:r>
    </w:p>
    <w:p w14:paraId="00476A26" w14:textId="77777777" w:rsidR="00FF01DF" w:rsidRDefault="0017005C" w:rsidP="0017005C">
      <w:pPr>
        <w:pStyle w:val="ListParagraph"/>
        <w:numPr>
          <w:ilvl w:val="2"/>
          <w:numId w:val="7"/>
        </w:numPr>
        <w:autoSpaceDE w:val="0"/>
        <w:autoSpaceDN w:val="0"/>
        <w:adjustRightInd w:val="0"/>
      </w:pPr>
      <w:r>
        <w:t>A</w:t>
      </w:r>
      <w:r w:rsidR="0090713C">
        <w:t xml:space="preserve">llow a user to </w:t>
      </w:r>
      <w:r w:rsidR="0090713C" w:rsidRPr="0090713C">
        <w:t>track customer interactions</w:t>
      </w:r>
      <w:r w:rsidR="003144F0">
        <w:t xml:space="preserve"> and outcomes</w:t>
      </w:r>
      <w:r>
        <w:t xml:space="preserve"> in sync between Salesforce and Outlook.</w:t>
      </w:r>
    </w:p>
    <w:p w14:paraId="4EBFEB1A" w14:textId="77777777" w:rsidR="0017005C" w:rsidRDefault="0017005C" w:rsidP="0017005C">
      <w:pPr>
        <w:pStyle w:val="ListParagraph"/>
        <w:numPr>
          <w:ilvl w:val="2"/>
          <w:numId w:val="7"/>
        </w:numPr>
        <w:autoSpaceDE w:val="0"/>
        <w:autoSpaceDN w:val="0"/>
        <w:adjustRightInd w:val="0"/>
      </w:pPr>
      <w:r>
        <w:t>Allow a user to send email directly from Salesforce.</w:t>
      </w:r>
    </w:p>
    <w:p w14:paraId="33AB203C" w14:textId="77777777" w:rsidR="005C36C0" w:rsidRDefault="0017005C" w:rsidP="005C36C0">
      <w:pPr>
        <w:pStyle w:val="ListParagraph"/>
        <w:numPr>
          <w:ilvl w:val="2"/>
          <w:numId w:val="7"/>
        </w:numPr>
        <w:autoSpaceDE w:val="0"/>
        <w:autoSpaceDN w:val="0"/>
        <w:adjustRightInd w:val="0"/>
      </w:pPr>
      <w:r>
        <w:t>Allow a user to extract contact information into Outlook.</w:t>
      </w:r>
    </w:p>
    <w:p w14:paraId="47007337" w14:textId="77777777" w:rsidR="005F2772" w:rsidRDefault="005F2772" w:rsidP="005F2772">
      <w:pPr>
        <w:pStyle w:val="ListParagraph"/>
        <w:numPr>
          <w:ilvl w:val="2"/>
          <w:numId w:val="7"/>
        </w:numPr>
        <w:autoSpaceDE w:val="0"/>
        <w:autoSpaceDN w:val="0"/>
        <w:adjustRightInd w:val="0"/>
      </w:pPr>
      <w:r>
        <w:t>Allow a user to create Outlook Calendar appointments in sync with Salesforce.</w:t>
      </w:r>
    </w:p>
    <w:p w14:paraId="7750E184" w14:textId="77777777" w:rsidR="005F2772" w:rsidRDefault="005F2772" w:rsidP="005F2772">
      <w:pPr>
        <w:pStyle w:val="ListParagraph"/>
        <w:numPr>
          <w:ilvl w:val="1"/>
          <w:numId w:val="7"/>
        </w:numPr>
        <w:autoSpaceDE w:val="0"/>
        <w:autoSpaceDN w:val="0"/>
        <w:adjustRightInd w:val="0"/>
      </w:pPr>
      <w:r>
        <w:t>Integration between Adobe and/or similar type fillable form software and Salesforce.</w:t>
      </w:r>
    </w:p>
    <w:p w14:paraId="74E86B4D" w14:textId="77777777" w:rsidR="00785527" w:rsidRDefault="0090713C" w:rsidP="0090713C">
      <w:pPr>
        <w:pStyle w:val="ListParagraph"/>
        <w:numPr>
          <w:ilvl w:val="1"/>
          <w:numId w:val="7"/>
        </w:numPr>
        <w:autoSpaceDE w:val="0"/>
        <w:autoSpaceDN w:val="0"/>
        <w:adjustRightInd w:val="0"/>
      </w:pPr>
      <w:r>
        <w:t>Allow user to a</w:t>
      </w:r>
      <w:r w:rsidR="00DD2428">
        <w:t xml:space="preserve">ssign the same </w:t>
      </w:r>
      <w:r>
        <w:t>tasks to multiple contacts</w:t>
      </w:r>
      <w:r w:rsidR="00DD2428">
        <w:t xml:space="preserve"> at the same time</w:t>
      </w:r>
      <w:r>
        <w:t xml:space="preserve">. </w:t>
      </w:r>
    </w:p>
    <w:p w14:paraId="13696DF9" w14:textId="77777777" w:rsidR="0090713C" w:rsidRDefault="00785527" w:rsidP="00C96967">
      <w:pPr>
        <w:pStyle w:val="ListParagraph"/>
        <w:numPr>
          <w:ilvl w:val="1"/>
          <w:numId w:val="7"/>
        </w:numPr>
        <w:autoSpaceDE w:val="0"/>
        <w:autoSpaceDN w:val="0"/>
        <w:adjustRightInd w:val="0"/>
      </w:pPr>
      <w:r>
        <w:lastRenderedPageBreak/>
        <w:t>Integration between Eventbrite</w:t>
      </w:r>
      <w:r w:rsidR="00C96967">
        <w:t xml:space="preserve"> (an </w:t>
      </w:r>
      <w:r w:rsidR="00C96967" w:rsidRPr="00C96967">
        <w:t>online event-planning site</w:t>
      </w:r>
      <w:r w:rsidR="00C96967">
        <w:t>)</w:t>
      </w:r>
      <w:r>
        <w:t xml:space="preserve"> and Salesforce</w:t>
      </w:r>
      <w:r w:rsidR="0090713C">
        <w:t xml:space="preserve"> </w:t>
      </w:r>
      <w:r>
        <w:t>to allow users to send Eventbrite invites from Salesforce and create Salesforce campaigns from new Eventbrite events.</w:t>
      </w:r>
    </w:p>
    <w:p w14:paraId="4EACACD1" w14:textId="77777777" w:rsidR="00B96648" w:rsidRDefault="00B96648" w:rsidP="00B96648">
      <w:pPr>
        <w:pStyle w:val="ListParagraph"/>
        <w:numPr>
          <w:ilvl w:val="1"/>
          <w:numId w:val="7"/>
        </w:numPr>
        <w:autoSpaceDE w:val="0"/>
        <w:autoSpaceDN w:val="0"/>
        <w:adjustRightInd w:val="0"/>
      </w:pPr>
      <w:r>
        <w:t xml:space="preserve">Integration between ESRI </w:t>
      </w:r>
      <w:r w:rsidRPr="00C46A84">
        <w:t>geog</w:t>
      </w:r>
      <w:r>
        <w:t xml:space="preserve">raphic information system </w:t>
      </w:r>
      <w:r w:rsidRPr="00C46A84">
        <w:t>software</w:t>
      </w:r>
      <w:r>
        <w:t xml:space="preserve"> and Salesforce. </w:t>
      </w:r>
    </w:p>
    <w:p w14:paraId="516EB314" w14:textId="77777777" w:rsidR="00542C5F" w:rsidRDefault="00542C5F" w:rsidP="006747BF">
      <w:pPr>
        <w:pStyle w:val="ListParagraph"/>
        <w:numPr>
          <w:ilvl w:val="1"/>
          <w:numId w:val="7"/>
        </w:numPr>
        <w:autoSpaceDE w:val="0"/>
        <w:autoSpaceDN w:val="0"/>
        <w:adjustRightInd w:val="0"/>
      </w:pPr>
      <w:r>
        <w:t xml:space="preserve">Program Integrity Division: </w:t>
      </w:r>
    </w:p>
    <w:p w14:paraId="1ED8E859" w14:textId="77777777" w:rsidR="00542C5F" w:rsidRDefault="006747BF" w:rsidP="00542C5F">
      <w:pPr>
        <w:pStyle w:val="ListParagraph"/>
        <w:numPr>
          <w:ilvl w:val="2"/>
          <w:numId w:val="7"/>
        </w:numPr>
        <w:autoSpaceDE w:val="0"/>
        <w:autoSpaceDN w:val="0"/>
        <w:adjustRightInd w:val="0"/>
      </w:pPr>
      <w:r>
        <w:t>Implement a workflow</w:t>
      </w:r>
      <w:r w:rsidR="00B52CF5">
        <w:t xml:space="preserve"> to</w:t>
      </w:r>
      <w:r>
        <w:t xml:space="preserve"> </w:t>
      </w:r>
      <w:r w:rsidR="00F163DD">
        <w:t>identify possible</w:t>
      </w:r>
      <w:r>
        <w:t xml:space="preserve"> cases fraud, waste, and abuse</w:t>
      </w:r>
      <w:r w:rsidR="00542C5F">
        <w:t>.</w:t>
      </w:r>
      <w:r w:rsidR="00542C5F">
        <w:tab/>
      </w:r>
    </w:p>
    <w:p w14:paraId="02566F42" w14:textId="77777777" w:rsidR="00542C5F" w:rsidRDefault="00542C5F" w:rsidP="00542C5F">
      <w:pPr>
        <w:pStyle w:val="ListParagraph"/>
        <w:numPr>
          <w:ilvl w:val="2"/>
          <w:numId w:val="7"/>
        </w:numPr>
        <w:autoSpaceDE w:val="0"/>
        <w:autoSpaceDN w:val="0"/>
        <w:adjustRightInd w:val="0"/>
      </w:pPr>
      <w:r>
        <w:t xml:space="preserve">Create a dashboard and </w:t>
      </w:r>
      <w:r w:rsidR="00F163DD">
        <w:t xml:space="preserve">track the progress of resolving </w:t>
      </w:r>
      <w:r>
        <w:t>cases</w:t>
      </w:r>
      <w:r w:rsidR="00F163DD">
        <w:t>.</w:t>
      </w:r>
    </w:p>
    <w:p w14:paraId="48F6F10C" w14:textId="77777777" w:rsidR="005F2772" w:rsidRDefault="00542C5F" w:rsidP="00542C5F">
      <w:pPr>
        <w:pStyle w:val="ListParagraph"/>
        <w:numPr>
          <w:ilvl w:val="2"/>
          <w:numId w:val="7"/>
        </w:numPr>
        <w:autoSpaceDE w:val="0"/>
        <w:autoSpaceDN w:val="0"/>
        <w:adjustRightInd w:val="0"/>
      </w:pPr>
      <w:r>
        <w:t>Create case escalation procedures to inform additional Covered California staff.</w:t>
      </w:r>
    </w:p>
    <w:p w14:paraId="448A2A6F" w14:textId="77777777" w:rsidR="00725D9E" w:rsidRDefault="00725D9E" w:rsidP="00725D9E">
      <w:pPr>
        <w:pStyle w:val="ListParagraph"/>
        <w:numPr>
          <w:ilvl w:val="2"/>
          <w:numId w:val="7"/>
        </w:numPr>
        <w:autoSpaceDE w:val="0"/>
        <w:autoSpaceDN w:val="0"/>
        <w:adjustRightInd w:val="0"/>
      </w:pPr>
      <w:r>
        <w:t>Implement tracking and workflow processes for new and existing fraud case management.</w:t>
      </w:r>
    </w:p>
    <w:p w14:paraId="038AC356" w14:textId="77777777" w:rsidR="00725D9E" w:rsidRDefault="00725D9E" w:rsidP="00725D9E">
      <w:pPr>
        <w:pStyle w:val="ListParagraph"/>
        <w:numPr>
          <w:ilvl w:val="2"/>
          <w:numId w:val="7"/>
        </w:numPr>
        <w:autoSpaceDE w:val="0"/>
        <w:autoSpaceDN w:val="0"/>
        <w:adjustRightInd w:val="0"/>
      </w:pPr>
      <w:r>
        <w:t>Reminders for regular fraud case management Service Level Agreements.</w:t>
      </w:r>
    </w:p>
    <w:p w14:paraId="7D747A01" w14:textId="77777777" w:rsidR="00725D9E" w:rsidRDefault="00725D9E" w:rsidP="00725D9E">
      <w:pPr>
        <w:pStyle w:val="ListParagraph"/>
        <w:numPr>
          <w:ilvl w:val="2"/>
          <w:numId w:val="7"/>
        </w:numPr>
        <w:autoSpaceDE w:val="0"/>
        <w:autoSpaceDN w:val="0"/>
        <w:adjustRightInd w:val="0"/>
      </w:pPr>
      <w:r>
        <w:t>Allow users to assign case tasks to multiple users at the same time.</w:t>
      </w:r>
    </w:p>
    <w:p w14:paraId="7879684E" w14:textId="77777777" w:rsidR="00725D9E" w:rsidRDefault="00725D9E" w:rsidP="00725D9E">
      <w:pPr>
        <w:pStyle w:val="ListParagraph"/>
        <w:numPr>
          <w:ilvl w:val="2"/>
          <w:numId w:val="7"/>
        </w:numPr>
        <w:autoSpaceDE w:val="0"/>
        <w:autoSpaceDN w:val="0"/>
        <w:adjustRightInd w:val="0"/>
      </w:pPr>
      <w:r>
        <w:t>Reminders for regular touches with Integrated Fraud Management internal and external partners.</w:t>
      </w:r>
    </w:p>
    <w:p w14:paraId="64A3608F" w14:textId="77777777" w:rsidR="00725D9E" w:rsidRDefault="00725D9E" w:rsidP="00725D9E">
      <w:pPr>
        <w:pStyle w:val="ListParagraph"/>
        <w:numPr>
          <w:ilvl w:val="2"/>
          <w:numId w:val="7"/>
        </w:numPr>
        <w:autoSpaceDE w:val="0"/>
        <w:autoSpaceDN w:val="0"/>
        <w:adjustRightInd w:val="0"/>
      </w:pPr>
      <w:r>
        <w:t>Integration between Eventbrite and Salesforce to allow users to send Eventbrite invites from Salesforce and create fraud summit and other Integrated Fraud Management events.</w:t>
      </w:r>
    </w:p>
    <w:p w14:paraId="6ABC4143" w14:textId="77777777" w:rsidR="00DD2428" w:rsidRDefault="005F2772" w:rsidP="00542C5F">
      <w:pPr>
        <w:pStyle w:val="ListParagraph"/>
        <w:numPr>
          <w:ilvl w:val="1"/>
          <w:numId w:val="7"/>
        </w:numPr>
        <w:autoSpaceDE w:val="0"/>
        <w:autoSpaceDN w:val="0"/>
        <w:adjustRightInd w:val="0"/>
      </w:pPr>
      <w:r>
        <w:t xml:space="preserve">Implement tracking and workflow processes for </w:t>
      </w:r>
      <w:r w:rsidR="00542C5F">
        <w:t>event management.</w:t>
      </w:r>
    </w:p>
    <w:p w14:paraId="53209615" w14:textId="77777777" w:rsidR="005C36C0" w:rsidRDefault="005C36C0" w:rsidP="0090713C">
      <w:pPr>
        <w:pStyle w:val="ListParagraph"/>
        <w:numPr>
          <w:ilvl w:val="1"/>
          <w:numId w:val="7"/>
        </w:numPr>
        <w:autoSpaceDE w:val="0"/>
        <w:autoSpaceDN w:val="0"/>
        <w:adjustRightInd w:val="0"/>
      </w:pPr>
      <w:r>
        <w:t xml:space="preserve">Contract compliance tracking: </w:t>
      </w:r>
    </w:p>
    <w:p w14:paraId="242A8F4E" w14:textId="77777777" w:rsidR="005C36C0" w:rsidRDefault="005C36C0" w:rsidP="005C36C0">
      <w:pPr>
        <w:pStyle w:val="ListParagraph"/>
        <w:numPr>
          <w:ilvl w:val="2"/>
          <w:numId w:val="7"/>
        </w:numPr>
        <w:autoSpaceDE w:val="0"/>
        <w:autoSpaceDN w:val="0"/>
        <w:adjustRightInd w:val="0"/>
      </w:pPr>
      <w:r>
        <w:t>Implement tracking and workflow processes for new and existing agent and agency contracts.</w:t>
      </w:r>
    </w:p>
    <w:p w14:paraId="0FC8577D" w14:textId="77777777" w:rsidR="005C36C0" w:rsidRDefault="005C36C0" w:rsidP="005C36C0">
      <w:pPr>
        <w:pStyle w:val="ListParagraph"/>
        <w:numPr>
          <w:ilvl w:val="2"/>
          <w:numId w:val="7"/>
        </w:numPr>
        <w:autoSpaceDE w:val="0"/>
        <w:autoSpaceDN w:val="0"/>
        <w:adjustRightInd w:val="0"/>
      </w:pPr>
      <w:r>
        <w:t>Validate contracting data.</w:t>
      </w:r>
    </w:p>
    <w:p w14:paraId="13D11A13" w14:textId="77777777" w:rsidR="003144F0" w:rsidRDefault="003144F0" w:rsidP="005C36C0">
      <w:pPr>
        <w:pStyle w:val="ListParagraph"/>
        <w:numPr>
          <w:ilvl w:val="2"/>
          <w:numId w:val="7"/>
        </w:numPr>
        <w:autoSpaceDE w:val="0"/>
        <w:autoSpaceDN w:val="0"/>
        <w:adjustRightInd w:val="0"/>
      </w:pPr>
      <w:r>
        <w:t>Set up automated notifications and reminders.</w:t>
      </w:r>
    </w:p>
    <w:p w14:paraId="57E1FF33" w14:textId="77777777" w:rsidR="00140BA1" w:rsidRDefault="003144F0" w:rsidP="00140BA1">
      <w:pPr>
        <w:pStyle w:val="ListParagraph"/>
        <w:numPr>
          <w:ilvl w:val="2"/>
          <w:numId w:val="7"/>
        </w:numPr>
        <w:autoSpaceDE w:val="0"/>
        <w:autoSpaceDN w:val="0"/>
        <w:adjustRightInd w:val="0"/>
      </w:pPr>
      <w:r>
        <w:t xml:space="preserve">Create reports and dashboard to track progress and volume. </w:t>
      </w:r>
    </w:p>
    <w:p w14:paraId="14083F7E" w14:textId="77777777" w:rsidR="00140BA1" w:rsidRPr="00901B9A" w:rsidRDefault="003A6BC3" w:rsidP="005D41D3">
      <w:pPr>
        <w:autoSpaceDE w:val="0"/>
        <w:autoSpaceDN w:val="0"/>
        <w:adjustRightInd w:val="0"/>
        <w:ind w:left="720"/>
      </w:pPr>
      <w:r>
        <w:rPr>
          <w:rFonts w:ascii="Arial" w:hAnsi="Arial" w:cs="Arial"/>
          <w:sz w:val="24"/>
          <w:szCs w:val="24"/>
        </w:rPr>
        <w:t xml:space="preserve">At its discretion, </w:t>
      </w:r>
      <w:r w:rsidR="00140BA1">
        <w:rPr>
          <w:rFonts w:ascii="Arial" w:hAnsi="Arial" w:cs="Arial"/>
          <w:sz w:val="24"/>
          <w:szCs w:val="24"/>
        </w:rPr>
        <w:t xml:space="preserve">Covered California may require Contractor to build and implement additional Salesforce enhancements </w:t>
      </w:r>
      <w:r>
        <w:rPr>
          <w:rFonts w:ascii="Arial" w:hAnsi="Arial" w:cs="Arial"/>
          <w:sz w:val="24"/>
          <w:szCs w:val="24"/>
        </w:rPr>
        <w:t>only if: (1)</w:t>
      </w:r>
      <w:r w:rsidR="00140BA1">
        <w:rPr>
          <w:rFonts w:ascii="Arial" w:hAnsi="Arial" w:cs="Arial"/>
          <w:sz w:val="24"/>
          <w:szCs w:val="24"/>
        </w:rPr>
        <w:t xml:space="preserve"> the enhancements are within the Scope of Work</w:t>
      </w:r>
      <w:r>
        <w:rPr>
          <w:rFonts w:ascii="Arial" w:hAnsi="Arial" w:cs="Arial"/>
          <w:sz w:val="24"/>
          <w:szCs w:val="24"/>
        </w:rPr>
        <w:t xml:space="preserve"> and (2) Contractor possesses the technical capability to develop the enhancements</w:t>
      </w:r>
      <w:r w:rsidR="00140BA1">
        <w:rPr>
          <w:rFonts w:ascii="Arial" w:hAnsi="Arial" w:cs="Arial"/>
          <w:sz w:val="24"/>
          <w:szCs w:val="24"/>
        </w:rPr>
        <w:t xml:space="preserve">. Contractor and Covered California will mutually agree upon deadlines for completion of </w:t>
      </w:r>
      <w:r>
        <w:rPr>
          <w:rFonts w:ascii="Arial" w:hAnsi="Arial" w:cs="Arial"/>
          <w:sz w:val="24"/>
          <w:szCs w:val="24"/>
        </w:rPr>
        <w:t>additional</w:t>
      </w:r>
      <w:r w:rsidR="00140BA1">
        <w:rPr>
          <w:rFonts w:ascii="Arial" w:hAnsi="Arial" w:cs="Arial"/>
          <w:sz w:val="24"/>
          <w:szCs w:val="24"/>
        </w:rPr>
        <w:t xml:space="preserve"> enhancements. All additional enhancements and deadlines for completion must be reduced to a writing by Covered California or Contractor. The writing will not serve as an amendment to this Agreement, but rather will memorialize the agreed upon enhancements and deadlines. </w:t>
      </w:r>
    </w:p>
    <w:p w14:paraId="1B7870D5" w14:textId="77777777" w:rsidR="00FF01DF" w:rsidRDefault="00FF01DF" w:rsidP="00FF01DF">
      <w:pPr>
        <w:pStyle w:val="ListParagraph"/>
        <w:autoSpaceDE w:val="0"/>
        <w:autoSpaceDN w:val="0"/>
        <w:adjustRightInd w:val="0"/>
        <w:ind w:left="1080"/>
      </w:pPr>
    </w:p>
    <w:p w14:paraId="768D6DB9" w14:textId="249E81F2" w:rsidR="00781A94" w:rsidRDefault="00FF01DF" w:rsidP="00781A94">
      <w:pPr>
        <w:pStyle w:val="ListParagraph"/>
        <w:numPr>
          <w:ilvl w:val="0"/>
          <w:numId w:val="7"/>
        </w:numPr>
        <w:autoSpaceDE w:val="0"/>
        <w:autoSpaceDN w:val="0"/>
        <w:adjustRightInd w:val="0"/>
      </w:pPr>
      <w:r>
        <w:t>Design Review –</w:t>
      </w:r>
      <w:r w:rsidR="00950158">
        <w:t>C</w:t>
      </w:r>
      <w:r>
        <w:t xml:space="preserve">ontractor will conduct a design review </w:t>
      </w:r>
      <w:r w:rsidR="003A6BC3">
        <w:t xml:space="preserve">with Covered California </w:t>
      </w:r>
      <w:r>
        <w:t xml:space="preserve">before </w:t>
      </w:r>
      <w:r w:rsidR="003A6BC3">
        <w:t xml:space="preserve">completing and implementing the </w:t>
      </w:r>
      <w:r>
        <w:t xml:space="preserve">Salesforce system enhancements. Design Review will be conducted at a system level, based on the submittals identified below. The design review submittals </w:t>
      </w:r>
      <w:r w:rsidR="00B96C26">
        <w:t xml:space="preserve">will </w:t>
      </w:r>
      <w:r>
        <w:t>include:</w:t>
      </w:r>
    </w:p>
    <w:p w14:paraId="2AB743F3" w14:textId="77777777" w:rsidR="00781A94" w:rsidRDefault="00FF01DF" w:rsidP="00781A94">
      <w:pPr>
        <w:pStyle w:val="ListParagraph"/>
        <w:numPr>
          <w:ilvl w:val="1"/>
          <w:numId w:val="7"/>
        </w:numPr>
        <w:autoSpaceDE w:val="0"/>
        <w:autoSpaceDN w:val="0"/>
        <w:adjustRightInd w:val="0"/>
      </w:pPr>
      <w:r>
        <w:lastRenderedPageBreak/>
        <w:t>System Description Document.</w:t>
      </w:r>
    </w:p>
    <w:p w14:paraId="53B690ED" w14:textId="77777777" w:rsidR="00781A94" w:rsidRDefault="00FF01DF" w:rsidP="00781A94">
      <w:pPr>
        <w:pStyle w:val="ListParagraph"/>
        <w:numPr>
          <w:ilvl w:val="1"/>
          <w:numId w:val="7"/>
        </w:numPr>
        <w:autoSpaceDE w:val="0"/>
        <w:autoSpaceDN w:val="0"/>
        <w:adjustRightInd w:val="0"/>
      </w:pPr>
      <w:r>
        <w:t>Network Diagram (Applicable to Salesforce Modules).</w:t>
      </w:r>
    </w:p>
    <w:p w14:paraId="1DE2B129" w14:textId="77777777" w:rsidR="00781A94" w:rsidRDefault="00FF01DF" w:rsidP="00781A94">
      <w:pPr>
        <w:pStyle w:val="ListParagraph"/>
        <w:numPr>
          <w:ilvl w:val="1"/>
          <w:numId w:val="7"/>
        </w:numPr>
        <w:autoSpaceDE w:val="0"/>
        <w:autoSpaceDN w:val="0"/>
        <w:adjustRightInd w:val="0"/>
      </w:pPr>
      <w:r>
        <w:t>System Schematic.</w:t>
      </w:r>
    </w:p>
    <w:p w14:paraId="1CB33C4D" w14:textId="77777777" w:rsidR="00781A94" w:rsidRDefault="00FF01DF" w:rsidP="00781A94">
      <w:pPr>
        <w:pStyle w:val="ListParagraph"/>
        <w:numPr>
          <w:ilvl w:val="1"/>
          <w:numId w:val="7"/>
        </w:numPr>
        <w:autoSpaceDE w:val="0"/>
        <w:autoSpaceDN w:val="0"/>
        <w:adjustRightInd w:val="0"/>
      </w:pPr>
      <w:r>
        <w:t>Preliminary layouts and content of all Salesforce displays and reports to include snapshots, dashboards, reports, performance monitoring (goal setting).</w:t>
      </w:r>
    </w:p>
    <w:p w14:paraId="231D179D" w14:textId="77777777" w:rsidR="00781A94" w:rsidRDefault="00FF01DF" w:rsidP="00781A94">
      <w:pPr>
        <w:pStyle w:val="ListParagraph"/>
        <w:numPr>
          <w:ilvl w:val="1"/>
          <w:numId w:val="7"/>
        </w:numPr>
        <w:autoSpaceDE w:val="0"/>
        <w:autoSpaceDN w:val="0"/>
        <w:adjustRightInd w:val="0"/>
      </w:pPr>
      <w:r>
        <w:t>Test Procedures covering the Contractor’s standard functions applicable to the Salesforce enhancement described in the scope of work and deliverables.</w:t>
      </w:r>
    </w:p>
    <w:p w14:paraId="2E1F9A02" w14:textId="77777777" w:rsidR="00781A94" w:rsidRDefault="00781A94" w:rsidP="00781A94">
      <w:pPr>
        <w:pStyle w:val="ListParagraph"/>
        <w:numPr>
          <w:ilvl w:val="1"/>
          <w:numId w:val="7"/>
        </w:numPr>
        <w:autoSpaceDE w:val="0"/>
        <w:autoSpaceDN w:val="0"/>
        <w:adjustRightInd w:val="0"/>
      </w:pPr>
      <w:r>
        <w:t>Preliminary Training Plan</w:t>
      </w:r>
    </w:p>
    <w:p w14:paraId="0D640C81" w14:textId="77777777" w:rsidR="00781A94" w:rsidRDefault="00FF01DF" w:rsidP="00781A94">
      <w:pPr>
        <w:pStyle w:val="ListParagraph"/>
        <w:numPr>
          <w:ilvl w:val="2"/>
          <w:numId w:val="7"/>
        </w:numPr>
        <w:autoSpaceDE w:val="0"/>
        <w:autoSpaceDN w:val="0"/>
        <w:adjustRightInd w:val="0"/>
      </w:pPr>
      <w:r>
        <w:t>Training and relevant User Guide documentation.</w:t>
      </w:r>
    </w:p>
    <w:p w14:paraId="5240792B" w14:textId="77777777" w:rsidR="00FF01DF" w:rsidRDefault="00781A94" w:rsidP="00781A94">
      <w:pPr>
        <w:pStyle w:val="ListParagraph"/>
        <w:numPr>
          <w:ilvl w:val="2"/>
          <w:numId w:val="7"/>
        </w:numPr>
        <w:autoSpaceDE w:val="0"/>
        <w:autoSpaceDN w:val="0"/>
        <w:adjustRightInd w:val="0"/>
      </w:pPr>
      <w:r>
        <w:t>Training Schedule</w:t>
      </w:r>
      <w:r w:rsidR="00FF01DF">
        <w:t>.</w:t>
      </w:r>
    </w:p>
    <w:p w14:paraId="0E754B54" w14:textId="77777777" w:rsidR="00781A94" w:rsidRPr="00781A94" w:rsidRDefault="00781A94" w:rsidP="00781A94">
      <w:pPr>
        <w:pStyle w:val="ListParagraph"/>
        <w:autoSpaceDE w:val="0"/>
        <w:autoSpaceDN w:val="0"/>
        <w:adjustRightInd w:val="0"/>
        <w:ind w:left="1080"/>
      </w:pPr>
    </w:p>
    <w:p w14:paraId="44D78DC9" w14:textId="266CD3A8" w:rsidR="00781A94" w:rsidRDefault="00781A94" w:rsidP="00781A94">
      <w:pPr>
        <w:pStyle w:val="ListParagraph"/>
        <w:numPr>
          <w:ilvl w:val="0"/>
          <w:numId w:val="7"/>
        </w:numPr>
        <w:autoSpaceDE w:val="0"/>
        <w:autoSpaceDN w:val="0"/>
        <w:adjustRightInd w:val="0"/>
      </w:pPr>
      <w:r w:rsidRPr="00781A94">
        <w:t>Build Review, Testing and Quality Assurance</w:t>
      </w:r>
      <w:r w:rsidR="00133537">
        <w:t xml:space="preserve"> – </w:t>
      </w:r>
      <w:r>
        <w:t>The i</w:t>
      </w:r>
      <w:r w:rsidRPr="00781A94">
        <w:t xml:space="preserve">mplementation shall begin after </w:t>
      </w:r>
      <w:r w:rsidR="003A6BC3">
        <w:t xml:space="preserve">Covered California’s project representative provides written approval of the system design. </w:t>
      </w:r>
      <w:r w:rsidR="003A6BC3" w:rsidRPr="00781A94">
        <w:t xml:space="preserve"> </w:t>
      </w:r>
      <w:r>
        <w:t>The b</w:t>
      </w:r>
      <w:r w:rsidRPr="00781A94">
        <w:t>uild</w:t>
      </w:r>
      <w:r>
        <w:t xml:space="preserve"> r</w:t>
      </w:r>
      <w:r w:rsidRPr="00781A94">
        <w:t>eview shall include:</w:t>
      </w:r>
    </w:p>
    <w:p w14:paraId="1C6741AC" w14:textId="77777777" w:rsidR="00781A94" w:rsidRDefault="00781A94" w:rsidP="00781A94">
      <w:pPr>
        <w:pStyle w:val="ListParagraph"/>
        <w:numPr>
          <w:ilvl w:val="1"/>
          <w:numId w:val="7"/>
        </w:numPr>
        <w:autoSpaceDE w:val="0"/>
        <w:autoSpaceDN w:val="0"/>
        <w:adjustRightInd w:val="0"/>
      </w:pPr>
      <w:r w:rsidRPr="00781A94">
        <w:t>A presentation of the architecture design.</w:t>
      </w:r>
    </w:p>
    <w:p w14:paraId="404F1B4E" w14:textId="38009B4A" w:rsidR="00781A94" w:rsidRDefault="00781A94" w:rsidP="00781A94">
      <w:pPr>
        <w:pStyle w:val="ListParagraph"/>
        <w:numPr>
          <w:ilvl w:val="1"/>
          <w:numId w:val="7"/>
        </w:numPr>
        <w:autoSpaceDE w:val="0"/>
        <w:autoSpaceDN w:val="0"/>
        <w:adjustRightInd w:val="0"/>
      </w:pPr>
      <w:r w:rsidRPr="00781A94">
        <w:t xml:space="preserve">A demonstration of the </w:t>
      </w:r>
      <w:r w:rsidR="003A6BC3">
        <w:t xml:space="preserve">enhancement </w:t>
      </w:r>
      <w:r w:rsidRPr="00781A94">
        <w:t>in a test environment.</w:t>
      </w:r>
    </w:p>
    <w:p w14:paraId="35D7658A" w14:textId="0EE51F15" w:rsidR="00781A94" w:rsidRDefault="00781A94" w:rsidP="00781A94">
      <w:pPr>
        <w:pStyle w:val="ListParagraph"/>
        <w:numPr>
          <w:ilvl w:val="1"/>
          <w:numId w:val="7"/>
        </w:numPr>
        <w:autoSpaceDE w:val="0"/>
        <w:autoSpaceDN w:val="0"/>
        <w:adjustRightInd w:val="0"/>
      </w:pPr>
      <w:r w:rsidRPr="00781A94">
        <w:t xml:space="preserve">Quality </w:t>
      </w:r>
      <w:r w:rsidR="003A6BC3">
        <w:t>a</w:t>
      </w:r>
      <w:r w:rsidR="003A6BC3" w:rsidRPr="00781A94">
        <w:t xml:space="preserve">ssurance </w:t>
      </w:r>
      <w:r w:rsidR="003A6BC3">
        <w:t xml:space="preserve">consisting of </w:t>
      </w:r>
      <w:r w:rsidRPr="00781A94">
        <w:t>development/configuration,</w:t>
      </w:r>
      <w:r>
        <w:t xml:space="preserve"> </w:t>
      </w:r>
      <w:r w:rsidRPr="00781A94">
        <w:t>integration, testing, installation, and documentation activities.</w:t>
      </w:r>
    </w:p>
    <w:p w14:paraId="235F2FAF" w14:textId="4666573F" w:rsidR="00781A94" w:rsidRPr="00781A94" w:rsidRDefault="00781A94" w:rsidP="00781A94">
      <w:pPr>
        <w:pStyle w:val="ListParagraph"/>
        <w:numPr>
          <w:ilvl w:val="1"/>
          <w:numId w:val="7"/>
        </w:numPr>
        <w:autoSpaceDE w:val="0"/>
        <w:autoSpaceDN w:val="0"/>
        <w:adjustRightInd w:val="0"/>
      </w:pPr>
      <w:r w:rsidRPr="00781A94">
        <w:t xml:space="preserve">Test plan </w:t>
      </w:r>
      <w:r w:rsidR="003A6BC3">
        <w:t>that defines the</w:t>
      </w:r>
      <w:r w:rsidR="00311DEA">
        <w:t xml:space="preserve"> </w:t>
      </w:r>
      <w:r w:rsidRPr="00781A94">
        <w:t>approach and artifacts that will be used to</w:t>
      </w:r>
      <w:r>
        <w:t xml:space="preserve"> </w:t>
      </w:r>
      <w:r w:rsidRPr="00781A94">
        <w:t xml:space="preserve">thoroughly test deliverables </w:t>
      </w:r>
      <w:r w:rsidR="003A6BC3">
        <w:t>and ensure all requirements are satisfied</w:t>
      </w:r>
      <w:r w:rsidRPr="00781A94">
        <w:t>.</w:t>
      </w:r>
    </w:p>
    <w:p w14:paraId="15B50A2B" w14:textId="77777777" w:rsidR="00781A94" w:rsidRDefault="00781A94" w:rsidP="00133537">
      <w:pPr>
        <w:pStyle w:val="ListParagraph"/>
        <w:numPr>
          <w:ilvl w:val="1"/>
          <w:numId w:val="7"/>
        </w:numPr>
        <w:autoSpaceDE w:val="0"/>
        <w:autoSpaceDN w:val="0"/>
        <w:adjustRightInd w:val="0"/>
      </w:pPr>
      <w:r>
        <w:t>Unit Tests for all customization will be conducted by the Contractor as part of the internal configuration effort at the end of each sprint.</w:t>
      </w:r>
    </w:p>
    <w:p w14:paraId="5D53D2EF" w14:textId="77777777" w:rsidR="00781A94" w:rsidRDefault="00781A94" w:rsidP="00133537">
      <w:pPr>
        <w:pStyle w:val="ListParagraph"/>
        <w:numPr>
          <w:ilvl w:val="1"/>
          <w:numId w:val="7"/>
        </w:numPr>
        <w:autoSpaceDE w:val="0"/>
        <w:autoSpaceDN w:val="0"/>
        <w:adjustRightInd w:val="0"/>
      </w:pPr>
      <w:r>
        <w:t>System integration t</w:t>
      </w:r>
      <w:r w:rsidR="00133537">
        <w:t>est and user acceptance t</w:t>
      </w:r>
      <w:r w:rsidRPr="00781A94">
        <w:t>est will subsequently be</w:t>
      </w:r>
      <w:r>
        <w:t xml:space="preserve"> </w:t>
      </w:r>
      <w:r w:rsidRPr="00781A94">
        <w:t>performed as part of this set of tasks and deliverables.</w:t>
      </w:r>
    </w:p>
    <w:p w14:paraId="73D00751" w14:textId="77777777" w:rsidR="0090713C" w:rsidRDefault="0090713C" w:rsidP="0090713C">
      <w:pPr>
        <w:pStyle w:val="ListParagraph"/>
        <w:autoSpaceDE w:val="0"/>
        <w:autoSpaceDN w:val="0"/>
        <w:adjustRightInd w:val="0"/>
        <w:ind w:left="1800"/>
      </w:pPr>
    </w:p>
    <w:p w14:paraId="0EB5AF3B" w14:textId="7DEA0CB7" w:rsidR="00133537" w:rsidRDefault="00133537" w:rsidP="0090713C">
      <w:pPr>
        <w:pStyle w:val="ListParagraph"/>
        <w:numPr>
          <w:ilvl w:val="0"/>
          <w:numId w:val="7"/>
        </w:numPr>
        <w:autoSpaceDE w:val="0"/>
        <w:autoSpaceDN w:val="0"/>
        <w:adjustRightInd w:val="0"/>
      </w:pPr>
      <w:r>
        <w:t xml:space="preserve">Knowledge Transfer – </w:t>
      </w:r>
      <w:r w:rsidR="00523841">
        <w:t xml:space="preserve">Contractor shall perform a knowledge transfer to Covered California. </w:t>
      </w:r>
      <w:r>
        <w:t xml:space="preserve">The knowledge transfer shall </w:t>
      </w:r>
      <w:r w:rsidR="00523841">
        <w:t>involve</w:t>
      </w:r>
      <w:r>
        <w:t xml:space="preserve">: </w:t>
      </w:r>
    </w:p>
    <w:p w14:paraId="6B102733" w14:textId="16F6BCC6" w:rsidR="00133537" w:rsidRDefault="00CC79E1" w:rsidP="00133537">
      <w:pPr>
        <w:pStyle w:val="ListParagraph"/>
        <w:numPr>
          <w:ilvl w:val="1"/>
          <w:numId w:val="7"/>
        </w:numPr>
        <w:autoSpaceDE w:val="0"/>
        <w:autoSpaceDN w:val="0"/>
        <w:adjustRightInd w:val="0"/>
      </w:pPr>
      <w:r>
        <w:t xml:space="preserve">Delivering </w:t>
      </w:r>
      <w:r w:rsidR="00523841">
        <w:t>a written comprehensive plan that outlines all elements of the</w:t>
      </w:r>
      <w:r w:rsidR="00133537">
        <w:t xml:space="preserve"> knowledge transfer.</w:t>
      </w:r>
    </w:p>
    <w:p w14:paraId="65BCB547" w14:textId="259F0EC8" w:rsidR="00133537" w:rsidRDefault="00133537" w:rsidP="00133537">
      <w:pPr>
        <w:pStyle w:val="ListParagraph"/>
        <w:numPr>
          <w:ilvl w:val="1"/>
          <w:numId w:val="7"/>
        </w:numPr>
        <w:autoSpaceDE w:val="0"/>
        <w:autoSpaceDN w:val="0"/>
        <w:adjustRightInd w:val="0"/>
      </w:pPr>
      <w:r>
        <w:t>Provid</w:t>
      </w:r>
      <w:r w:rsidR="00523841">
        <w:t>ing</w:t>
      </w:r>
      <w:r>
        <w:t xml:space="preserve"> </w:t>
      </w:r>
      <w:r w:rsidR="00950158">
        <w:t>Covered California</w:t>
      </w:r>
      <w:r>
        <w:t xml:space="preserve"> </w:t>
      </w:r>
      <w:r w:rsidR="00523841">
        <w:t>representatives with</w:t>
      </w:r>
      <w:r>
        <w:t xml:space="preserve"> access to all development, testing, staging, and other environments needed to support </w:t>
      </w:r>
      <w:r w:rsidR="00523841">
        <w:t>the Salesforce enhancements</w:t>
      </w:r>
      <w:r>
        <w:t>.</w:t>
      </w:r>
    </w:p>
    <w:p w14:paraId="13835869" w14:textId="1782BB5A" w:rsidR="00133537" w:rsidRDefault="00523841" w:rsidP="00133537">
      <w:pPr>
        <w:pStyle w:val="ListParagraph"/>
        <w:numPr>
          <w:ilvl w:val="1"/>
          <w:numId w:val="7"/>
        </w:numPr>
        <w:autoSpaceDE w:val="0"/>
        <w:autoSpaceDN w:val="0"/>
        <w:adjustRightInd w:val="0"/>
      </w:pPr>
      <w:r>
        <w:t xml:space="preserve">Providing </w:t>
      </w:r>
      <w:r w:rsidR="009B0DC2">
        <w:t>Covered California</w:t>
      </w:r>
      <w:r w:rsidR="00133537">
        <w:t xml:space="preserve"> IT Staff </w:t>
      </w:r>
      <w:r>
        <w:t>with training on</w:t>
      </w:r>
      <w:r w:rsidR="00133537">
        <w:t xml:space="preserve"> </w:t>
      </w:r>
      <w:r>
        <w:t>Salesforce enhancements</w:t>
      </w:r>
      <w:r w:rsidR="00DC5C1D">
        <w:t xml:space="preserve"> at the conclusion of each development/sprint cycle </w:t>
      </w:r>
      <w:r w:rsidR="0058075F">
        <w:t>and</w:t>
      </w:r>
      <w:r w:rsidR="00333E93">
        <w:t xml:space="preserve"> no less than four training sessions a year.</w:t>
      </w:r>
    </w:p>
    <w:p w14:paraId="209A9E76" w14:textId="0C46B66F" w:rsidR="00133537" w:rsidRDefault="00CC79E1" w:rsidP="00133537">
      <w:pPr>
        <w:pStyle w:val="ListParagraph"/>
        <w:numPr>
          <w:ilvl w:val="1"/>
          <w:numId w:val="7"/>
        </w:numPr>
        <w:autoSpaceDE w:val="0"/>
        <w:autoSpaceDN w:val="0"/>
        <w:adjustRightInd w:val="0"/>
      </w:pPr>
      <w:r>
        <w:t xml:space="preserve">Providing </w:t>
      </w:r>
      <w:r w:rsidR="00133537">
        <w:t>execution and control status of knowledge transfer</w:t>
      </w:r>
      <w:r>
        <w:t xml:space="preserve"> at the end of each development sprint cycle/iteration. At its discretion or as requested by Covered California, Contractor may provide execution and control status of knowledge transfer in weekly status reports. </w:t>
      </w:r>
    </w:p>
    <w:p w14:paraId="66BDCA84" w14:textId="0FD1899B" w:rsidR="00133537" w:rsidRDefault="00CC79E1" w:rsidP="00133537">
      <w:pPr>
        <w:pStyle w:val="ListParagraph"/>
        <w:numPr>
          <w:ilvl w:val="1"/>
          <w:numId w:val="7"/>
        </w:numPr>
        <w:autoSpaceDE w:val="0"/>
        <w:autoSpaceDN w:val="0"/>
        <w:adjustRightInd w:val="0"/>
      </w:pPr>
      <w:r>
        <w:t>Delivering a written</w:t>
      </w:r>
      <w:r w:rsidR="00133537">
        <w:t xml:space="preserve"> report and presentation </w:t>
      </w:r>
      <w:r>
        <w:t xml:space="preserve">to Covered California regarding </w:t>
      </w:r>
      <w:r w:rsidR="00133537">
        <w:t xml:space="preserve">lessons learned </w:t>
      </w:r>
      <w:r>
        <w:t xml:space="preserve">on the knowledge transfer process. </w:t>
      </w:r>
      <w:bookmarkStart w:id="2" w:name="_GoBack"/>
      <w:bookmarkEnd w:id="2"/>
    </w:p>
    <w:p w14:paraId="1A0F05E5" w14:textId="11067FC4" w:rsidR="00170D7B" w:rsidRDefault="00CC79E1" w:rsidP="00170D7B">
      <w:pPr>
        <w:pStyle w:val="ListParagraph"/>
        <w:numPr>
          <w:ilvl w:val="1"/>
          <w:numId w:val="7"/>
        </w:numPr>
        <w:autoSpaceDE w:val="0"/>
        <w:autoSpaceDN w:val="0"/>
        <w:adjustRightInd w:val="0"/>
      </w:pPr>
      <w:r>
        <w:lastRenderedPageBreak/>
        <w:t xml:space="preserve">Ensuring a </w:t>
      </w:r>
      <w:r w:rsidR="00133537">
        <w:t xml:space="preserve">successful knowledge transfer to </w:t>
      </w:r>
      <w:r w:rsidR="009B0DC2">
        <w:t>Covered California</w:t>
      </w:r>
      <w:r w:rsidR="00133537">
        <w:t xml:space="preserve"> at the </w:t>
      </w:r>
      <w:proofErr w:type="gramStart"/>
      <w:r w:rsidR="00133537">
        <w:t>end</w:t>
      </w:r>
      <w:proofErr w:type="gramEnd"/>
      <w:r w:rsidR="00133537">
        <w:t xml:space="preserve"> of each sprint. Successful completion of knowledge transfer requires formal </w:t>
      </w:r>
      <w:r w:rsidR="009B0DC2">
        <w:t xml:space="preserve">Covered California </w:t>
      </w:r>
      <w:r w:rsidR="00133537">
        <w:t>acceptance</w:t>
      </w:r>
      <w:r>
        <w:t xml:space="preserve"> in writing</w:t>
      </w:r>
      <w:r w:rsidR="00133537">
        <w:t xml:space="preserve">. </w:t>
      </w:r>
      <w:r w:rsidR="0058075F">
        <w:t xml:space="preserve">A successful </w:t>
      </w:r>
      <w:r w:rsidR="00F44A9B">
        <w:t>knowledge</w:t>
      </w:r>
      <w:r w:rsidR="0058075F">
        <w:t xml:space="preserve"> transfe</w:t>
      </w:r>
      <w:r w:rsidR="00F44A9B">
        <w:t>r</w:t>
      </w:r>
      <w:r w:rsidR="0058075F">
        <w:t xml:space="preserve"> will include delivering desk procedures and user guides that outline software updates, maintenance, and operations.</w:t>
      </w:r>
      <w:r w:rsidR="00067644">
        <w:br/>
      </w:r>
      <w:r w:rsidR="00067644">
        <w:br/>
      </w:r>
      <w:r w:rsidR="00133537">
        <w:t xml:space="preserve">Each invoice presented for payment will be subject to a ten percent (10%) holdback until </w:t>
      </w:r>
      <w:r>
        <w:t xml:space="preserve">Covered California delivers </w:t>
      </w:r>
      <w:r w:rsidR="00133537">
        <w:t xml:space="preserve">formal </w:t>
      </w:r>
      <w:r>
        <w:t xml:space="preserve">written </w:t>
      </w:r>
      <w:r w:rsidR="00133537">
        <w:t xml:space="preserve">acceptance of the </w:t>
      </w:r>
      <w:r w:rsidR="00311DEA">
        <w:t>k</w:t>
      </w:r>
      <w:r w:rsidR="00133537">
        <w:t xml:space="preserve">nowledge </w:t>
      </w:r>
      <w:r w:rsidR="00311DEA">
        <w:t>t</w:t>
      </w:r>
      <w:r w:rsidR="00133537">
        <w:t xml:space="preserve">ransfer </w:t>
      </w:r>
      <w:r>
        <w:t>to Contractor’s project representative</w:t>
      </w:r>
      <w:r w:rsidR="00133537">
        <w:t xml:space="preserve">. </w:t>
      </w:r>
      <w:r w:rsidR="009B0DC2">
        <w:t>Covered California</w:t>
      </w:r>
      <w:r w:rsidR="00133537">
        <w:t xml:space="preserve"> formal acceptance or </w:t>
      </w:r>
      <w:r>
        <w:t>rejection</w:t>
      </w:r>
      <w:r w:rsidR="00133537">
        <w:t xml:space="preserve"> of </w:t>
      </w:r>
      <w:r w:rsidR="00311DEA">
        <w:t>k</w:t>
      </w:r>
      <w:r w:rsidR="00133537">
        <w:t xml:space="preserve">nowledge </w:t>
      </w:r>
      <w:r w:rsidR="00311DEA">
        <w:t>t</w:t>
      </w:r>
      <w:r w:rsidR="00133537">
        <w:t xml:space="preserve">ransfer will be provided in writing within fifteen (15) business days after the production implementation of each sprint. Formal acceptance shall be provided in a signed acceptance document. </w:t>
      </w:r>
      <w:r w:rsidR="00067644">
        <w:t xml:space="preserve">If Covered California formally accepts the knowledge transfer, the ten percent holdback will be released to Contractor. </w:t>
      </w:r>
      <w:r w:rsidR="00067644">
        <w:br/>
      </w:r>
      <w:r w:rsidR="00067644">
        <w:br/>
      </w:r>
      <w:r w:rsidR="00133537">
        <w:t xml:space="preserve">In the event that the </w:t>
      </w:r>
      <w:r w:rsidR="00311DEA">
        <w:t>k</w:t>
      </w:r>
      <w:r w:rsidR="00133537">
        <w:t xml:space="preserve">nowledge </w:t>
      </w:r>
      <w:r w:rsidR="00311DEA">
        <w:t>t</w:t>
      </w:r>
      <w:r w:rsidR="00133537">
        <w:t xml:space="preserve">ransfer is not accepted by </w:t>
      </w:r>
      <w:r w:rsidR="009B0DC2">
        <w:t>Covered California</w:t>
      </w:r>
      <w:r w:rsidR="00133537">
        <w:t xml:space="preserve">, </w:t>
      </w:r>
      <w:r w:rsidR="009B0DC2">
        <w:t xml:space="preserve">Covered California </w:t>
      </w:r>
      <w:r w:rsidR="00133537">
        <w:t xml:space="preserve">will provide a memorandum outlining the deficiencies, recommended remediation actions, and applicable deadlines. </w:t>
      </w:r>
      <w:r w:rsidR="00067644">
        <w:t>Contractor</w:t>
      </w:r>
      <w:r w:rsidR="00133537">
        <w:t xml:space="preserve"> will provide a response to the memorandum within five (5) business days of receipt. Both parties will work in good faith to resolve any issues. In the event that the parties cannot resolve a dispute, Contractor may utilize the dispute resolution process as outlined in </w:t>
      </w:r>
      <w:r w:rsidR="00067644">
        <w:t xml:space="preserve">Section G of </w:t>
      </w:r>
      <w:r w:rsidR="00133537">
        <w:t xml:space="preserve">Exhibit </w:t>
      </w:r>
      <w:r w:rsidR="00067644">
        <w:t>C in</w:t>
      </w:r>
      <w:r w:rsidR="005A4960">
        <w:t xml:space="preserve"> </w:t>
      </w:r>
      <w:r w:rsidR="00133537">
        <w:t>the Agreement.</w:t>
      </w:r>
    </w:p>
    <w:p w14:paraId="4D61D0CC" w14:textId="77777777" w:rsidR="00170D7B" w:rsidRDefault="00170D7B" w:rsidP="00170D7B">
      <w:pPr>
        <w:pStyle w:val="ListParagraph"/>
        <w:autoSpaceDE w:val="0"/>
        <w:autoSpaceDN w:val="0"/>
        <w:adjustRightInd w:val="0"/>
        <w:ind w:left="1800"/>
      </w:pPr>
    </w:p>
    <w:p w14:paraId="5A30398B" w14:textId="77777777" w:rsidR="00A22660" w:rsidRPr="00794613" w:rsidRDefault="00A22660" w:rsidP="00564242">
      <w:pPr>
        <w:pStyle w:val="ListParagraph"/>
        <w:keepNext/>
        <w:numPr>
          <w:ilvl w:val="0"/>
          <w:numId w:val="5"/>
        </w:numPr>
        <w:spacing w:after="0"/>
        <w:ind w:left="720" w:hanging="720"/>
        <w:rPr>
          <w:b/>
          <w:u w:val="single"/>
        </w:rPr>
      </w:pPr>
      <w:r w:rsidRPr="00794613">
        <w:rPr>
          <w:b/>
          <w:u w:val="single"/>
        </w:rPr>
        <w:t>Reporting Headquarters Location</w:t>
      </w:r>
    </w:p>
    <w:p w14:paraId="071C6BF2" w14:textId="77777777" w:rsidR="00005418" w:rsidRPr="00322729" w:rsidRDefault="00005418" w:rsidP="00794613">
      <w:pPr>
        <w:keepNext/>
        <w:ind w:left="720"/>
        <w:rPr>
          <w:rFonts w:ascii="Arial" w:hAnsi="Arial" w:cs="Arial"/>
          <w:b/>
          <w:sz w:val="24"/>
          <w:szCs w:val="24"/>
          <w:u w:val="single"/>
        </w:rPr>
      </w:pPr>
    </w:p>
    <w:p w14:paraId="6865E107" w14:textId="77777777" w:rsidR="00A22660" w:rsidRDefault="00A22660" w:rsidP="00453DEC">
      <w:pPr>
        <w:keepNext/>
        <w:ind w:left="720"/>
        <w:rPr>
          <w:rFonts w:ascii="Arial" w:hAnsi="Arial" w:cs="Arial"/>
          <w:sz w:val="24"/>
          <w:szCs w:val="24"/>
        </w:rPr>
      </w:pPr>
      <w:r w:rsidRPr="00322729">
        <w:rPr>
          <w:rFonts w:ascii="Arial" w:hAnsi="Arial" w:cs="Arial"/>
          <w:sz w:val="24"/>
          <w:szCs w:val="24"/>
        </w:rPr>
        <w:t xml:space="preserve">The Contractor is required to perform all services under this Agreement on site at </w:t>
      </w:r>
      <w:r w:rsidR="004602DE">
        <w:rPr>
          <w:rFonts w:ascii="Arial" w:hAnsi="Arial" w:cs="Arial"/>
          <w:sz w:val="24"/>
          <w:szCs w:val="24"/>
        </w:rPr>
        <w:t>Covered California</w:t>
      </w:r>
      <w:r w:rsidRPr="00322729">
        <w:rPr>
          <w:rFonts w:ascii="Arial" w:hAnsi="Arial" w:cs="Arial"/>
          <w:sz w:val="24"/>
          <w:szCs w:val="24"/>
        </w:rPr>
        <w:t xml:space="preserve">, unless directed otherwise by the project representative listed in this Exhibit. </w:t>
      </w:r>
      <w:r w:rsidR="005D6E07">
        <w:rPr>
          <w:rFonts w:ascii="Arial" w:hAnsi="Arial" w:cs="Arial"/>
          <w:sz w:val="24"/>
          <w:szCs w:val="24"/>
        </w:rPr>
        <w:t xml:space="preserve"> </w:t>
      </w:r>
      <w:r w:rsidRPr="00322729">
        <w:rPr>
          <w:rFonts w:ascii="Arial" w:hAnsi="Arial" w:cs="Arial"/>
          <w:sz w:val="24"/>
          <w:szCs w:val="24"/>
        </w:rPr>
        <w:t xml:space="preserve">The </w:t>
      </w:r>
      <w:r w:rsidR="004602DE">
        <w:rPr>
          <w:rFonts w:ascii="Arial" w:hAnsi="Arial" w:cs="Arial"/>
          <w:sz w:val="24"/>
          <w:szCs w:val="24"/>
        </w:rPr>
        <w:t>Covered California</w:t>
      </w:r>
      <w:r w:rsidRPr="00322729">
        <w:rPr>
          <w:rFonts w:ascii="Arial" w:hAnsi="Arial" w:cs="Arial"/>
          <w:sz w:val="24"/>
          <w:szCs w:val="24"/>
        </w:rPr>
        <w:t xml:space="preserve"> office is located at </w:t>
      </w:r>
      <w:r w:rsidR="005D6E07">
        <w:rPr>
          <w:rFonts w:ascii="Arial" w:hAnsi="Arial" w:cs="Arial"/>
          <w:sz w:val="24"/>
          <w:szCs w:val="24"/>
        </w:rPr>
        <w:t>1601 Exposition Boulevard</w:t>
      </w:r>
      <w:r w:rsidR="00A76CB1" w:rsidRPr="00322729">
        <w:rPr>
          <w:rFonts w:ascii="Arial" w:hAnsi="Arial" w:cs="Arial"/>
          <w:sz w:val="24"/>
          <w:szCs w:val="24"/>
        </w:rPr>
        <w:t>, Sacramento, C</w:t>
      </w:r>
      <w:r w:rsidR="005D6E07">
        <w:rPr>
          <w:rFonts w:ascii="Arial" w:hAnsi="Arial" w:cs="Arial"/>
          <w:sz w:val="24"/>
          <w:szCs w:val="24"/>
        </w:rPr>
        <w:t>alifornia,</w:t>
      </w:r>
      <w:r w:rsidR="00A76CB1" w:rsidRPr="00322729">
        <w:rPr>
          <w:rFonts w:ascii="Arial" w:hAnsi="Arial" w:cs="Arial"/>
          <w:sz w:val="24"/>
          <w:szCs w:val="24"/>
        </w:rPr>
        <w:t xml:space="preserve"> 95815</w:t>
      </w:r>
      <w:r w:rsidRPr="00322729">
        <w:rPr>
          <w:rFonts w:ascii="Arial" w:hAnsi="Arial" w:cs="Arial"/>
          <w:sz w:val="24"/>
          <w:szCs w:val="24"/>
        </w:rPr>
        <w:t xml:space="preserve">. </w:t>
      </w:r>
      <w:r w:rsidR="005D6E07">
        <w:rPr>
          <w:rFonts w:ascii="Arial" w:hAnsi="Arial" w:cs="Arial"/>
          <w:sz w:val="24"/>
          <w:szCs w:val="24"/>
        </w:rPr>
        <w:t xml:space="preserve"> </w:t>
      </w:r>
      <w:r w:rsidRPr="00322729">
        <w:rPr>
          <w:rFonts w:ascii="Arial" w:hAnsi="Arial" w:cs="Arial"/>
          <w:sz w:val="24"/>
          <w:szCs w:val="24"/>
        </w:rPr>
        <w:t xml:space="preserve">Travel </w:t>
      </w:r>
      <w:r w:rsidR="00C313E0" w:rsidRPr="00322729">
        <w:rPr>
          <w:rFonts w:ascii="Arial" w:hAnsi="Arial" w:cs="Arial"/>
          <w:sz w:val="24"/>
          <w:szCs w:val="24"/>
        </w:rPr>
        <w:t xml:space="preserve">and expenses </w:t>
      </w:r>
      <w:r w:rsidR="005D6E07">
        <w:rPr>
          <w:rFonts w:ascii="Arial" w:hAnsi="Arial" w:cs="Arial"/>
          <w:sz w:val="24"/>
          <w:szCs w:val="24"/>
        </w:rPr>
        <w:t>for reporting to this h</w:t>
      </w:r>
      <w:r w:rsidRPr="00322729">
        <w:rPr>
          <w:rFonts w:ascii="Arial" w:hAnsi="Arial" w:cs="Arial"/>
          <w:sz w:val="24"/>
          <w:szCs w:val="24"/>
        </w:rPr>
        <w:t>eadquarters location shall not be reimbursed.</w:t>
      </w:r>
    </w:p>
    <w:p w14:paraId="2776B9A3" w14:textId="77777777" w:rsidR="00077D2A" w:rsidRDefault="00077D2A" w:rsidP="00794613">
      <w:pPr>
        <w:ind w:left="720"/>
        <w:rPr>
          <w:rFonts w:ascii="Arial" w:hAnsi="Arial" w:cs="Arial"/>
          <w:sz w:val="24"/>
          <w:szCs w:val="24"/>
        </w:rPr>
      </w:pPr>
    </w:p>
    <w:p w14:paraId="10BC71DE" w14:textId="77777777" w:rsidR="00077D2A" w:rsidRPr="00DF3B6B" w:rsidRDefault="00077D2A" w:rsidP="00564242">
      <w:pPr>
        <w:pStyle w:val="ListParagraph"/>
        <w:numPr>
          <w:ilvl w:val="0"/>
          <w:numId w:val="5"/>
        </w:numPr>
        <w:spacing w:after="0"/>
        <w:ind w:left="720" w:hanging="720"/>
      </w:pPr>
      <w:r w:rsidRPr="00DF3B6B">
        <w:rPr>
          <w:b/>
          <w:u w:val="single"/>
        </w:rPr>
        <w:t>Reassignment of Personnel</w:t>
      </w:r>
      <w:r w:rsidRPr="00DF3B6B">
        <w:t xml:space="preserve"> </w:t>
      </w:r>
    </w:p>
    <w:p w14:paraId="28690859" w14:textId="77777777" w:rsidR="00077D2A" w:rsidRPr="002B51CB" w:rsidRDefault="00077D2A" w:rsidP="00794613">
      <w:pPr>
        <w:ind w:left="720"/>
        <w:rPr>
          <w:rFonts w:ascii="Arial" w:hAnsi="Arial" w:cs="Arial"/>
          <w:color w:val="000000"/>
          <w:sz w:val="24"/>
          <w:szCs w:val="24"/>
        </w:rPr>
      </w:pPr>
    </w:p>
    <w:p w14:paraId="607208BC" w14:textId="77777777" w:rsidR="00077D2A" w:rsidRPr="00D570AD" w:rsidRDefault="00077D2A" w:rsidP="00794613">
      <w:pPr>
        <w:pStyle w:val="ListParagraph"/>
        <w:numPr>
          <w:ilvl w:val="0"/>
          <w:numId w:val="1"/>
        </w:numPr>
        <w:spacing w:after="0"/>
      </w:pPr>
      <w:r w:rsidRPr="00D570AD">
        <w:t>The Contractor shall not reassign personnel assigned to the contract during the contract term without prior written approval of Covered California. If a Contractor employee is unable to perform duties due to illness, resignation, or other factors beyond the Contractor’s control, the Contractor shall make every reasonable effort to provide suitable substitute personnel.</w:t>
      </w:r>
    </w:p>
    <w:p w14:paraId="11C5FC4D" w14:textId="77777777" w:rsidR="00077D2A" w:rsidRPr="00D570AD" w:rsidRDefault="00077D2A" w:rsidP="00794613">
      <w:pPr>
        <w:pStyle w:val="ListParagraph"/>
        <w:spacing w:after="0"/>
        <w:ind w:left="1440" w:hanging="720"/>
      </w:pPr>
    </w:p>
    <w:p w14:paraId="736CCDF1" w14:textId="77777777" w:rsidR="00077D2A" w:rsidRPr="00D570AD" w:rsidRDefault="00077D2A" w:rsidP="00794613">
      <w:pPr>
        <w:pStyle w:val="ListParagraph"/>
        <w:numPr>
          <w:ilvl w:val="0"/>
          <w:numId w:val="1"/>
        </w:numPr>
        <w:spacing w:after="0"/>
      </w:pPr>
      <w:r w:rsidRPr="00D570AD">
        <w:t xml:space="preserve">Substitute personnel shall not automatically receive the hourly rate of the individual or position being replaced. </w:t>
      </w:r>
      <w:r w:rsidR="004602DE">
        <w:t>Covered California</w:t>
      </w:r>
      <w:r w:rsidRPr="00D570AD">
        <w:t xml:space="preserve"> and the Contractor shall negotiate the hourly rate of any substitute personnel to the contract. The </w:t>
      </w:r>
      <w:r w:rsidRPr="00D570AD">
        <w:lastRenderedPageBreak/>
        <w:t>hourly rate negotiated shall be dependent, in part, on the experience and individual skills of the proposed substitute personnel. The negotiated rate cannot exceed the hourly rate stated in the contract.</w:t>
      </w:r>
    </w:p>
    <w:p w14:paraId="30258AB1" w14:textId="77777777" w:rsidR="00077D2A" w:rsidRPr="00D570AD" w:rsidRDefault="00077D2A" w:rsidP="00794613">
      <w:pPr>
        <w:pStyle w:val="ListParagraph"/>
        <w:spacing w:after="0"/>
        <w:ind w:left="1440" w:hanging="720"/>
      </w:pPr>
    </w:p>
    <w:p w14:paraId="2B4670C2" w14:textId="77777777" w:rsidR="00077D2A" w:rsidRPr="00D570AD" w:rsidRDefault="004602DE" w:rsidP="00794613">
      <w:pPr>
        <w:pStyle w:val="ListParagraph"/>
        <w:numPr>
          <w:ilvl w:val="0"/>
          <w:numId w:val="1"/>
        </w:numPr>
        <w:spacing w:after="0"/>
      </w:pPr>
      <w:r>
        <w:t>Covered California</w:t>
      </w:r>
      <w:r w:rsidR="00077D2A" w:rsidRPr="00D570AD">
        <w:t xml:space="preserve"> reserves the right to request a Contractor employee be removed from performing any work on the contract and, on written notice to the Contactor, the Contractor shall assign a substitute employee.</w:t>
      </w:r>
    </w:p>
    <w:p w14:paraId="07FDDC7C" w14:textId="77777777" w:rsidR="00DF3B6B" w:rsidRDefault="00DF3B6B" w:rsidP="00794613">
      <w:pPr>
        <w:ind w:left="720"/>
        <w:rPr>
          <w:rFonts w:ascii="Arial" w:hAnsi="Arial" w:cs="Arial"/>
          <w:sz w:val="24"/>
          <w:szCs w:val="24"/>
        </w:rPr>
      </w:pPr>
    </w:p>
    <w:p w14:paraId="31003E0A" w14:textId="77777777" w:rsidR="00077D2A" w:rsidRPr="00794613" w:rsidRDefault="00077D2A" w:rsidP="00803D71">
      <w:pPr>
        <w:pStyle w:val="ListParagraph"/>
        <w:numPr>
          <w:ilvl w:val="0"/>
          <w:numId w:val="5"/>
        </w:numPr>
        <w:spacing w:after="0"/>
        <w:ind w:left="720" w:hanging="720"/>
        <w:rPr>
          <w:color w:val="000000"/>
        </w:rPr>
      </w:pPr>
      <w:r w:rsidRPr="00794613">
        <w:rPr>
          <w:b/>
          <w:color w:val="000000"/>
          <w:u w:val="single"/>
        </w:rPr>
        <w:t>Contractor’s Roles and Responsibilities</w:t>
      </w:r>
    </w:p>
    <w:p w14:paraId="7158D9ED" w14:textId="77777777" w:rsidR="00077D2A" w:rsidRPr="00E73BBB" w:rsidRDefault="00077D2A" w:rsidP="00794613">
      <w:pPr>
        <w:ind w:left="720" w:hanging="720"/>
        <w:rPr>
          <w:rFonts w:ascii="Arial" w:hAnsi="Arial" w:cs="Arial"/>
          <w:sz w:val="24"/>
          <w:szCs w:val="24"/>
        </w:rPr>
      </w:pPr>
    </w:p>
    <w:p w14:paraId="78AD4032" w14:textId="77777777" w:rsidR="00077D2A" w:rsidRPr="00E73BBB" w:rsidRDefault="00077D2A" w:rsidP="00453DEC">
      <w:pPr>
        <w:keepNext/>
        <w:ind w:left="720"/>
        <w:contextualSpacing/>
        <w:rPr>
          <w:rFonts w:ascii="Arial" w:hAnsi="Arial" w:cs="Arial"/>
          <w:sz w:val="24"/>
          <w:szCs w:val="24"/>
        </w:rPr>
      </w:pPr>
      <w:r w:rsidRPr="00E73BBB">
        <w:rPr>
          <w:rFonts w:ascii="Arial" w:hAnsi="Arial" w:cs="Arial"/>
          <w:sz w:val="24"/>
          <w:szCs w:val="24"/>
        </w:rPr>
        <w:t xml:space="preserve">The Contractor shall: </w:t>
      </w:r>
    </w:p>
    <w:p w14:paraId="2984BBF8" w14:textId="77777777" w:rsidR="00077D2A" w:rsidRPr="00E73BBB" w:rsidRDefault="00077D2A" w:rsidP="00453DEC">
      <w:pPr>
        <w:keepNext/>
        <w:ind w:left="1080"/>
        <w:contextualSpacing/>
        <w:rPr>
          <w:rFonts w:ascii="Arial" w:hAnsi="Arial" w:cs="Arial"/>
          <w:sz w:val="24"/>
          <w:szCs w:val="24"/>
        </w:rPr>
      </w:pPr>
    </w:p>
    <w:p w14:paraId="642BF208" w14:textId="77777777" w:rsidR="00077D2A" w:rsidRPr="00E73BBB" w:rsidRDefault="00077D2A" w:rsidP="00453DEC">
      <w:pPr>
        <w:pStyle w:val="ListParagraph"/>
        <w:numPr>
          <w:ilvl w:val="0"/>
          <w:numId w:val="2"/>
        </w:numPr>
        <w:spacing w:after="0"/>
        <w:ind w:left="1080"/>
      </w:pPr>
      <w:r w:rsidRPr="00E73BBB">
        <w:t>Designate a person to whom all project communications may be addressed and who has the authority to act on all aspects of the contract. This person will be responsible for the overall project and will be the contact for all invoicing and Contractor staffing issues.</w:t>
      </w:r>
    </w:p>
    <w:p w14:paraId="04F10E0D" w14:textId="77777777" w:rsidR="00077D2A" w:rsidRPr="00E73BBB" w:rsidRDefault="00077D2A" w:rsidP="00453DEC">
      <w:pPr>
        <w:pStyle w:val="ListParagraph"/>
        <w:spacing w:after="0"/>
        <w:ind w:left="1800" w:hanging="720"/>
      </w:pPr>
    </w:p>
    <w:p w14:paraId="2EB4C6D7" w14:textId="77777777" w:rsidR="00077D2A" w:rsidRPr="00E73BBB" w:rsidRDefault="00077D2A" w:rsidP="00453DEC">
      <w:pPr>
        <w:pStyle w:val="ListParagraph"/>
        <w:numPr>
          <w:ilvl w:val="0"/>
          <w:numId w:val="2"/>
        </w:numPr>
        <w:spacing w:after="0"/>
        <w:ind w:left="1080"/>
      </w:pPr>
      <w:r w:rsidRPr="00E73BBB">
        <w:t xml:space="preserve">Provide written reports for review and approval by </w:t>
      </w:r>
      <w:r w:rsidR="004602DE">
        <w:t>Covered California</w:t>
      </w:r>
      <w:r w:rsidRPr="00E73BBB">
        <w:t xml:space="preserve"> and formally respond to </w:t>
      </w:r>
      <w:r w:rsidR="004602DE">
        <w:t>Covered California</w:t>
      </w:r>
      <w:r w:rsidRPr="00E73BBB">
        <w:t xml:space="preserve"> review findings as necessary.</w:t>
      </w:r>
    </w:p>
    <w:p w14:paraId="683CEFD5" w14:textId="77777777" w:rsidR="00077D2A" w:rsidRPr="00E73BBB" w:rsidRDefault="00077D2A" w:rsidP="00453DEC">
      <w:pPr>
        <w:pStyle w:val="ListParagraph"/>
        <w:spacing w:after="0"/>
        <w:ind w:left="1800" w:hanging="720"/>
      </w:pPr>
    </w:p>
    <w:p w14:paraId="04C9B465" w14:textId="77777777" w:rsidR="00077D2A" w:rsidRPr="00E73BBB" w:rsidRDefault="00077D2A" w:rsidP="00453DEC">
      <w:pPr>
        <w:pStyle w:val="ListParagraph"/>
        <w:numPr>
          <w:ilvl w:val="0"/>
          <w:numId w:val="2"/>
        </w:numPr>
        <w:spacing w:after="0"/>
        <w:ind w:left="1080"/>
      </w:pPr>
      <w:r w:rsidRPr="00E73BBB">
        <w:t xml:space="preserve">Meet as required with </w:t>
      </w:r>
      <w:r w:rsidR="004602DE">
        <w:t xml:space="preserve">Covered </w:t>
      </w:r>
      <w:r w:rsidR="00892C8E">
        <w:t>California</w:t>
      </w:r>
      <w:r w:rsidRPr="00E73BBB">
        <w:t xml:space="preserve"> staff to discuss progress.</w:t>
      </w:r>
    </w:p>
    <w:p w14:paraId="491A3D64" w14:textId="77777777" w:rsidR="00077D2A" w:rsidRPr="00E73BBB" w:rsidRDefault="00077D2A" w:rsidP="00453DEC">
      <w:pPr>
        <w:pStyle w:val="ListParagraph"/>
        <w:spacing w:after="0"/>
        <w:ind w:left="1800" w:hanging="720"/>
      </w:pPr>
    </w:p>
    <w:p w14:paraId="0EB1EFBC" w14:textId="77777777" w:rsidR="00794613" w:rsidRDefault="00077D2A" w:rsidP="00453DEC">
      <w:pPr>
        <w:pStyle w:val="ListParagraph"/>
        <w:numPr>
          <w:ilvl w:val="0"/>
          <w:numId w:val="2"/>
        </w:numPr>
        <w:spacing w:after="0"/>
        <w:ind w:left="1080"/>
      </w:pPr>
      <w:r w:rsidRPr="00E73BBB">
        <w:t>Make its best efforts to maintain staff continuity throughout the life of the project. If, however, a substitution becomes necessary, the Contractor must submit resumes for review, in advance, for all proposed personnel substitutions. All Contractor personnel substitutions mus</w:t>
      </w:r>
      <w:r>
        <w:t xml:space="preserve">t be approved in writing by </w:t>
      </w:r>
      <w:r w:rsidR="004602DE">
        <w:t>Covered California</w:t>
      </w:r>
      <w:r w:rsidRPr="00E73BBB">
        <w:t xml:space="preserve"> Representative. Failure to receive the required approvals may result in termination of the contract.</w:t>
      </w:r>
    </w:p>
    <w:p w14:paraId="5B46C0EF" w14:textId="77777777" w:rsidR="00794613" w:rsidRDefault="00794613" w:rsidP="00794613">
      <w:pPr>
        <w:pStyle w:val="ListParagraph"/>
        <w:spacing w:after="0"/>
      </w:pPr>
    </w:p>
    <w:p w14:paraId="44646F29" w14:textId="77777777" w:rsidR="00794613" w:rsidRPr="00794613" w:rsidRDefault="00AB7AE8" w:rsidP="005B5488">
      <w:pPr>
        <w:pStyle w:val="ListParagraph"/>
        <w:numPr>
          <w:ilvl w:val="0"/>
          <w:numId w:val="5"/>
        </w:numPr>
        <w:spacing w:after="0"/>
        <w:ind w:left="720" w:hanging="720"/>
      </w:pPr>
      <w:r w:rsidRPr="00794613">
        <w:rPr>
          <w:b/>
          <w:color w:val="000000"/>
          <w:u w:val="single"/>
        </w:rPr>
        <w:t>Covered California</w:t>
      </w:r>
      <w:r w:rsidR="00077D2A" w:rsidRPr="00794613">
        <w:rPr>
          <w:b/>
          <w:color w:val="000000"/>
          <w:u w:val="single"/>
        </w:rPr>
        <w:t>’s Roles and Responsibilities</w:t>
      </w:r>
    </w:p>
    <w:p w14:paraId="5C0945AB" w14:textId="77777777" w:rsidR="00794613" w:rsidRDefault="00794613" w:rsidP="00794613">
      <w:pPr>
        <w:pStyle w:val="ListParagraph"/>
        <w:spacing w:after="0"/>
        <w:ind w:left="360"/>
        <w:rPr>
          <w:b/>
          <w:color w:val="000000"/>
          <w:u w:val="single"/>
        </w:rPr>
      </w:pPr>
    </w:p>
    <w:p w14:paraId="6AC29FCA" w14:textId="77777777" w:rsidR="00794613" w:rsidRDefault="00AB7AE8" w:rsidP="00453DEC">
      <w:pPr>
        <w:pStyle w:val="ListParagraph"/>
        <w:spacing w:after="0"/>
      </w:pPr>
      <w:r w:rsidRPr="00794613">
        <w:t xml:space="preserve">Covered California </w:t>
      </w:r>
      <w:r w:rsidR="00077D2A" w:rsidRPr="00794613">
        <w:t>shall:</w:t>
      </w:r>
    </w:p>
    <w:p w14:paraId="4778ED16" w14:textId="77777777" w:rsidR="00794613" w:rsidRDefault="00794613" w:rsidP="00453DEC">
      <w:pPr>
        <w:pStyle w:val="ListParagraph"/>
        <w:spacing w:after="0"/>
      </w:pPr>
    </w:p>
    <w:p w14:paraId="052C43A1" w14:textId="77777777" w:rsidR="00077D2A" w:rsidRPr="00E73BBB" w:rsidRDefault="00077D2A" w:rsidP="00453DEC">
      <w:pPr>
        <w:pStyle w:val="ListParagraph"/>
        <w:numPr>
          <w:ilvl w:val="0"/>
          <w:numId w:val="6"/>
        </w:numPr>
        <w:spacing w:after="0"/>
        <w:ind w:left="1080"/>
      </w:pPr>
      <w:r>
        <w:t xml:space="preserve">Designate the </w:t>
      </w:r>
      <w:r w:rsidR="00AB7AE8">
        <w:t>Covered California</w:t>
      </w:r>
      <w:r w:rsidR="00AB7AE8" w:rsidRPr="00E73BBB">
        <w:t xml:space="preserve"> </w:t>
      </w:r>
      <w:r w:rsidRPr="00E73BBB">
        <w:t xml:space="preserve">Representative to whom all Contractor communications may be addressed and who has the authority to act on all aspects of the contract. </w:t>
      </w:r>
    </w:p>
    <w:p w14:paraId="0E2B3AC7" w14:textId="77777777" w:rsidR="00077D2A" w:rsidRPr="00E73BBB" w:rsidRDefault="00077D2A" w:rsidP="00453DEC">
      <w:pPr>
        <w:pStyle w:val="ListParagraph"/>
        <w:spacing w:after="0"/>
        <w:ind w:left="1800" w:hanging="720"/>
      </w:pPr>
    </w:p>
    <w:p w14:paraId="2B7A9C1E" w14:textId="77777777" w:rsidR="00077D2A" w:rsidRPr="00E73BBB" w:rsidRDefault="00077D2A" w:rsidP="00453DEC">
      <w:pPr>
        <w:pStyle w:val="ListParagraph"/>
        <w:numPr>
          <w:ilvl w:val="0"/>
          <w:numId w:val="6"/>
        </w:numPr>
        <w:spacing w:after="0"/>
        <w:ind w:left="1080"/>
      </w:pPr>
      <w:r w:rsidRPr="00E73BBB">
        <w:t>Provide access to business and technical documents as necessary for the Contractor to complete the tasks identified in this</w:t>
      </w:r>
      <w:r w:rsidR="00892C8E">
        <w:t xml:space="preserve"> Agreement</w:t>
      </w:r>
      <w:r w:rsidRPr="00E73BBB">
        <w:t>.</w:t>
      </w:r>
    </w:p>
    <w:p w14:paraId="19C3EABD" w14:textId="77777777" w:rsidR="00077D2A" w:rsidRPr="00E73BBB" w:rsidRDefault="00077D2A" w:rsidP="00453DEC">
      <w:pPr>
        <w:pStyle w:val="ListParagraph"/>
        <w:spacing w:after="0"/>
        <w:ind w:left="1800" w:hanging="720"/>
      </w:pPr>
    </w:p>
    <w:p w14:paraId="0C112536" w14:textId="77777777" w:rsidR="00077D2A" w:rsidRPr="00E73BBB" w:rsidRDefault="00077D2A" w:rsidP="00453DEC">
      <w:pPr>
        <w:pStyle w:val="ListParagraph"/>
        <w:numPr>
          <w:ilvl w:val="0"/>
          <w:numId w:val="6"/>
        </w:numPr>
        <w:spacing w:after="0"/>
        <w:ind w:left="1080"/>
      </w:pPr>
      <w:r w:rsidRPr="00E73BBB">
        <w:t>Ensure appropriate resources are available to perform assigned tasks, attend meetings, and answer questions.</w:t>
      </w:r>
    </w:p>
    <w:p w14:paraId="08CD4636" w14:textId="77777777" w:rsidR="00077D2A" w:rsidRPr="00E73BBB" w:rsidRDefault="00077D2A" w:rsidP="00453DEC">
      <w:pPr>
        <w:pStyle w:val="ListParagraph"/>
        <w:spacing w:after="0"/>
        <w:ind w:left="1800" w:hanging="720"/>
      </w:pPr>
    </w:p>
    <w:p w14:paraId="460B44EE" w14:textId="77777777" w:rsidR="00077D2A" w:rsidRPr="00E73BBB" w:rsidRDefault="00077D2A" w:rsidP="00453DEC">
      <w:pPr>
        <w:pStyle w:val="ListParagraph"/>
        <w:numPr>
          <w:ilvl w:val="0"/>
          <w:numId w:val="6"/>
        </w:numPr>
        <w:spacing w:after="0"/>
        <w:ind w:left="1080"/>
      </w:pPr>
      <w:r w:rsidRPr="00E73BBB">
        <w:t>Ensure that decisions are made in a timely manner.</w:t>
      </w:r>
    </w:p>
    <w:p w14:paraId="39604AF5" w14:textId="77777777" w:rsidR="00077D2A" w:rsidRPr="00E73BBB" w:rsidRDefault="00077D2A" w:rsidP="00453DEC">
      <w:pPr>
        <w:pStyle w:val="ListParagraph"/>
        <w:spacing w:after="0"/>
        <w:ind w:left="1800" w:hanging="720"/>
      </w:pPr>
    </w:p>
    <w:p w14:paraId="3E287371" w14:textId="77777777" w:rsidR="00077D2A" w:rsidRPr="00E73BBB" w:rsidRDefault="00077D2A" w:rsidP="00453DEC">
      <w:pPr>
        <w:pStyle w:val="ListParagraph"/>
        <w:numPr>
          <w:ilvl w:val="0"/>
          <w:numId w:val="6"/>
        </w:numPr>
        <w:spacing w:after="0"/>
        <w:ind w:left="1080"/>
      </w:pPr>
      <w:r w:rsidRPr="00E73BBB">
        <w:t xml:space="preserve">Provide work areas and meeting rooms as needed. </w:t>
      </w:r>
    </w:p>
    <w:p w14:paraId="30E1991B" w14:textId="77777777" w:rsidR="00077D2A" w:rsidRPr="00E73BBB" w:rsidRDefault="00077D2A" w:rsidP="00453DEC">
      <w:pPr>
        <w:pStyle w:val="ListParagraph"/>
        <w:spacing w:after="0"/>
        <w:ind w:left="1800" w:hanging="720"/>
      </w:pPr>
    </w:p>
    <w:p w14:paraId="59BB7F97" w14:textId="77777777" w:rsidR="00077D2A" w:rsidRPr="00E73BBB" w:rsidRDefault="00077D2A" w:rsidP="00453DEC">
      <w:pPr>
        <w:pStyle w:val="ListParagraph"/>
        <w:numPr>
          <w:ilvl w:val="0"/>
          <w:numId w:val="6"/>
        </w:numPr>
        <w:spacing w:after="0"/>
        <w:ind w:left="1080"/>
      </w:pPr>
      <w:r w:rsidRPr="00E73BBB">
        <w:t xml:space="preserve">Identify and provide access to Subject Matter Experts to assist in the development of technical requirements. </w:t>
      </w:r>
    </w:p>
    <w:p w14:paraId="091ABB72" w14:textId="77777777" w:rsidR="00077D2A" w:rsidRPr="003B3479" w:rsidRDefault="00077D2A" w:rsidP="00794613">
      <w:pPr>
        <w:ind w:left="720" w:hanging="720"/>
        <w:rPr>
          <w:rFonts w:ascii="Arial" w:hAnsi="Arial" w:cs="Arial"/>
          <w:color w:val="000000"/>
          <w:sz w:val="24"/>
          <w:szCs w:val="24"/>
        </w:rPr>
      </w:pPr>
    </w:p>
    <w:p w14:paraId="6195B3FE" w14:textId="77777777" w:rsidR="001A2679" w:rsidRPr="00794613" w:rsidRDefault="001A2679" w:rsidP="00CA4567">
      <w:pPr>
        <w:pStyle w:val="ListParagraph"/>
        <w:keepNext/>
        <w:numPr>
          <w:ilvl w:val="0"/>
          <w:numId w:val="5"/>
        </w:numPr>
        <w:spacing w:after="0"/>
        <w:ind w:left="720" w:hanging="720"/>
        <w:rPr>
          <w:b/>
          <w:u w:val="single"/>
        </w:rPr>
      </w:pPr>
      <w:r w:rsidRPr="00794613">
        <w:rPr>
          <w:b/>
          <w:u w:val="single"/>
        </w:rPr>
        <w:t>Contract Deliverables</w:t>
      </w:r>
    </w:p>
    <w:p w14:paraId="4726FE3A" w14:textId="77777777" w:rsidR="005D6E07" w:rsidRPr="00322729" w:rsidRDefault="005D6E07" w:rsidP="00794613">
      <w:pPr>
        <w:keepNext/>
        <w:ind w:left="720"/>
        <w:rPr>
          <w:rFonts w:ascii="Arial" w:hAnsi="Arial" w:cs="Arial"/>
          <w:b/>
          <w:sz w:val="24"/>
          <w:szCs w:val="24"/>
          <w:u w:val="single"/>
        </w:rPr>
      </w:pPr>
    </w:p>
    <w:p w14:paraId="3DF3C093" w14:textId="77777777" w:rsidR="00843764" w:rsidRPr="00794613" w:rsidRDefault="00843764" w:rsidP="00794613">
      <w:pPr>
        <w:pStyle w:val="ListParagraph"/>
        <w:keepNext/>
        <w:numPr>
          <w:ilvl w:val="0"/>
          <w:numId w:val="3"/>
        </w:numPr>
        <w:spacing w:after="0"/>
      </w:pPr>
      <w:r w:rsidRPr="00794613">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4B2FA882" w14:textId="77777777" w:rsidR="00843764" w:rsidRPr="00322729" w:rsidRDefault="00843764" w:rsidP="00794613">
      <w:pPr>
        <w:ind w:left="1440" w:hanging="720"/>
        <w:rPr>
          <w:rFonts w:ascii="Arial" w:hAnsi="Arial" w:cs="Arial"/>
          <w:sz w:val="24"/>
          <w:szCs w:val="24"/>
        </w:rPr>
      </w:pPr>
    </w:p>
    <w:p w14:paraId="7E606CA6" w14:textId="77777777" w:rsidR="00480663" w:rsidRPr="00794613" w:rsidRDefault="00480663" w:rsidP="00794613">
      <w:pPr>
        <w:pStyle w:val="ListParagraph"/>
        <w:numPr>
          <w:ilvl w:val="0"/>
          <w:numId w:val="3"/>
        </w:numPr>
        <w:spacing w:after="0"/>
      </w:pPr>
      <w:r w:rsidRPr="00794613">
        <w:t xml:space="preserve">The Contractor shall provide all deliverables within the timeframe specified and required by </w:t>
      </w:r>
      <w:r w:rsidR="00AB7AE8" w:rsidRPr="00794613">
        <w:t>Covered California</w:t>
      </w:r>
      <w:r w:rsidRPr="00794613">
        <w:t xml:space="preserve">.  </w:t>
      </w:r>
    </w:p>
    <w:p w14:paraId="54350BF2" w14:textId="77777777" w:rsidR="00356D8C" w:rsidRPr="00322729" w:rsidRDefault="00356D8C" w:rsidP="00794613">
      <w:pPr>
        <w:ind w:left="1440"/>
        <w:rPr>
          <w:rFonts w:ascii="Arial" w:hAnsi="Arial" w:cs="Arial"/>
          <w:sz w:val="24"/>
          <w:szCs w:val="24"/>
        </w:rPr>
      </w:pPr>
    </w:p>
    <w:p w14:paraId="121835A2" w14:textId="77777777" w:rsidR="0005663D" w:rsidRPr="00794613" w:rsidRDefault="001A2679" w:rsidP="00794613">
      <w:pPr>
        <w:pStyle w:val="ListParagraph"/>
        <w:numPr>
          <w:ilvl w:val="0"/>
          <w:numId w:val="3"/>
        </w:numPr>
        <w:spacing w:after="0"/>
      </w:pPr>
      <w:r w:rsidRPr="00794613">
        <w:t xml:space="preserve">The Contractor understands and acknowledges that all deliverables must be reviewed, approved and accepted by </w:t>
      </w:r>
      <w:r w:rsidR="00AB7AE8" w:rsidRPr="00794613">
        <w:t>Covered California</w:t>
      </w:r>
      <w:r w:rsidRPr="00794613">
        <w:t>.</w:t>
      </w:r>
    </w:p>
    <w:p w14:paraId="45CE3ED9" w14:textId="77777777" w:rsidR="005D6E07" w:rsidRPr="00322729" w:rsidRDefault="005D6E07" w:rsidP="00794613">
      <w:pPr>
        <w:ind w:left="1440"/>
        <w:rPr>
          <w:rFonts w:ascii="Arial" w:hAnsi="Arial" w:cs="Arial"/>
          <w:sz w:val="24"/>
          <w:szCs w:val="24"/>
        </w:rPr>
      </w:pPr>
    </w:p>
    <w:p w14:paraId="144DF11D" w14:textId="77777777" w:rsidR="00480663" w:rsidRPr="00794613" w:rsidRDefault="00480663" w:rsidP="00794613">
      <w:pPr>
        <w:pStyle w:val="ListParagraph"/>
        <w:numPr>
          <w:ilvl w:val="0"/>
          <w:numId w:val="3"/>
        </w:numPr>
        <w:spacing w:after="0"/>
      </w:pPr>
      <w:r w:rsidRPr="00794613">
        <w:t xml:space="preserve">The Contractor understands that any </w:t>
      </w:r>
      <w:r w:rsidR="00892C8E" w:rsidRPr="00794613">
        <w:t xml:space="preserve">Covered California </w:t>
      </w:r>
      <w:r w:rsidRPr="00794613">
        <w:t xml:space="preserve">requested revisions </w:t>
      </w:r>
      <w:r w:rsidR="00A161FE" w:rsidRPr="00794613">
        <w:t xml:space="preserve">to </w:t>
      </w:r>
      <w:r w:rsidRPr="00794613">
        <w:t xml:space="preserve">any deliverable shall be incorporated by the Contractor within seven </w:t>
      </w:r>
      <w:r w:rsidR="00A51873" w:rsidRPr="00794613">
        <w:t xml:space="preserve">(7) </w:t>
      </w:r>
      <w:r w:rsidRPr="00794613">
        <w:t xml:space="preserve">calendar days from the date in which </w:t>
      </w:r>
      <w:r w:rsidR="00892C8E" w:rsidRPr="00794613">
        <w:t>Covered California</w:t>
      </w:r>
      <w:r w:rsidRPr="00794613">
        <w:t xml:space="preserve"> provided its feedback</w:t>
      </w:r>
      <w:r w:rsidR="00653BF7" w:rsidRPr="00794613">
        <w:t xml:space="preserve">, unless a different timeframe is required and specified by </w:t>
      </w:r>
      <w:r w:rsidR="00892C8E" w:rsidRPr="00794613">
        <w:t>Covered California</w:t>
      </w:r>
      <w:r w:rsidR="00653BF7" w:rsidRPr="00794613">
        <w:t>.</w:t>
      </w:r>
      <w:r w:rsidR="006822E7" w:rsidRPr="00794613">
        <w:t xml:space="preserve"> </w:t>
      </w:r>
    </w:p>
    <w:p w14:paraId="0D2796B1" w14:textId="77777777" w:rsidR="005D6E07" w:rsidRPr="00322729" w:rsidRDefault="005D6E07" w:rsidP="00794613">
      <w:pPr>
        <w:ind w:left="1440"/>
        <w:rPr>
          <w:rFonts w:ascii="Arial" w:hAnsi="Arial" w:cs="Arial"/>
          <w:sz w:val="24"/>
          <w:szCs w:val="24"/>
        </w:rPr>
      </w:pPr>
    </w:p>
    <w:p w14:paraId="42CCBDC5" w14:textId="77777777" w:rsidR="001A2679" w:rsidRPr="00794613" w:rsidRDefault="001A2679" w:rsidP="00794613">
      <w:pPr>
        <w:pStyle w:val="ListParagraph"/>
        <w:numPr>
          <w:ilvl w:val="0"/>
          <w:numId w:val="3"/>
        </w:numPr>
        <w:spacing w:after="0"/>
      </w:pPr>
      <w:r w:rsidRPr="00794613">
        <w:t xml:space="preserve">In the event </w:t>
      </w:r>
      <w:r w:rsidR="00892C8E" w:rsidRPr="00794613">
        <w:t>Covered California</w:t>
      </w:r>
      <w:r w:rsidRPr="00794613">
        <w:t xml:space="preserve"> requires additional refinements and modifications for any deliverable which occurs after that deliverable has been previously accepted by </w:t>
      </w:r>
      <w:r w:rsidR="00892C8E" w:rsidRPr="00794613">
        <w:t>Covered California</w:t>
      </w:r>
      <w:r w:rsidRPr="00794613">
        <w:t xml:space="preserve">, the Contractor shall be required to make the additional revisions until the revised deliverable is accepted and approved by </w:t>
      </w:r>
      <w:r w:rsidR="00892C8E" w:rsidRPr="00794613">
        <w:t>Covered California</w:t>
      </w:r>
      <w:r w:rsidRPr="00794613">
        <w:t>.</w:t>
      </w:r>
    </w:p>
    <w:p w14:paraId="4399149E" w14:textId="77777777" w:rsidR="005D6E07" w:rsidRPr="00322729" w:rsidRDefault="005D6E07" w:rsidP="00794613">
      <w:pPr>
        <w:ind w:left="1440"/>
        <w:rPr>
          <w:rFonts w:ascii="Arial" w:hAnsi="Arial" w:cs="Arial"/>
          <w:sz w:val="24"/>
          <w:szCs w:val="24"/>
        </w:rPr>
      </w:pPr>
    </w:p>
    <w:p w14:paraId="62B8DA5F" w14:textId="77777777" w:rsidR="005D6E07" w:rsidRDefault="001A2679" w:rsidP="00CC104C">
      <w:pPr>
        <w:pStyle w:val="ListParagraph"/>
        <w:numPr>
          <w:ilvl w:val="0"/>
          <w:numId w:val="3"/>
        </w:numPr>
        <w:spacing w:after="0"/>
      </w:pPr>
      <w:r w:rsidRPr="00794613">
        <w:t>The Contractor shall be paid for services rendered under this Agreement in accordance with Exhibit B</w:t>
      </w:r>
      <w:r w:rsidR="0019798B">
        <w:t xml:space="preserve"> –</w:t>
      </w:r>
      <w:r w:rsidR="00C92ABC" w:rsidRPr="00794613">
        <w:t xml:space="preserve"> Budget Detail and Payment Provisions</w:t>
      </w:r>
      <w:r w:rsidRPr="00794613">
        <w:t>.</w:t>
      </w:r>
    </w:p>
    <w:p w14:paraId="689E5AB5" w14:textId="77777777" w:rsidR="00BC6856" w:rsidRPr="00CC104C" w:rsidRDefault="00BC6856" w:rsidP="00BC6856">
      <w:pPr>
        <w:pStyle w:val="ListParagraph"/>
        <w:spacing w:after="0"/>
      </w:pPr>
    </w:p>
    <w:p w14:paraId="1E0AB6AF" w14:textId="77777777" w:rsidR="00077D2A" w:rsidRPr="00794613" w:rsidRDefault="00077D2A" w:rsidP="00C85774">
      <w:pPr>
        <w:pStyle w:val="ListParagraph"/>
        <w:numPr>
          <w:ilvl w:val="0"/>
          <w:numId w:val="5"/>
        </w:numPr>
        <w:spacing w:after="0"/>
        <w:ind w:left="720" w:hanging="720"/>
        <w:rPr>
          <w:b/>
          <w:u w:val="single"/>
        </w:rPr>
      </w:pPr>
      <w:r w:rsidRPr="00794613">
        <w:rPr>
          <w:b/>
          <w:u w:val="single"/>
        </w:rPr>
        <w:t>Deliverable Acceptance Criteria</w:t>
      </w:r>
    </w:p>
    <w:p w14:paraId="1C0F24C1" w14:textId="77777777" w:rsidR="00077D2A" w:rsidRPr="00D570AD" w:rsidRDefault="00077D2A" w:rsidP="00453DEC">
      <w:pPr>
        <w:ind w:left="1080" w:hanging="720"/>
        <w:rPr>
          <w:rFonts w:ascii="Arial" w:hAnsi="Arial" w:cs="Arial"/>
          <w:b/>
          <w:sz w:val="28"/>
          <w:szCs w:val="24"/>
          <w:u w:val="single"/>
        </w:rPr>
      </w:pPr>
    </w:p>
    <w:p w14:paraId="0C01B70A" w14:textId="77777777" w:rsidR="008579B9" w:rsidRPr="00E73BBB" w:rsidRDefault="008579B9" w:rsidP="00453DEC">
      <w:pPr>
        <w:pStyle w:val="ListParagraph"/>
        <w:spacing w:after="0"/>
        <w:rPr>
          <w:szCs w:val="22"/>
        </w:rPr>
      </w:pPr>
      <w:r w:rsidRPr="00E73BBB">
        <w:rPr>
          <w:szCs w:val="22"/>
        </w:rPr>
        <w:t xml:space="preserve">All concluded work must be submitted to </w:t>
      </w:r>
      <w:r w:rsidR="00AB7AE8">
        <w:rPr>
          <w:szCs w:val="22"/>
        </w:rPr>
        <w:t>Covered California</w:t>
      </w:r>
      <w:r w:rsidRPr="00E73BBB">
        <w:rPr>
          <w:szCs w:val="22"/>
        </w:rPr>
        <w:t xml:space="preserve"> for review and approval or rejection. Payment for all tasks performed under this Agreement will be based on hourly rates. It will be </w:t>
      </w:r>
      <w:r w:rsidR="00AB7AE8">
        <w:rPr>
          <w:szCs w:val="22"/>
        </w:rPr>
        <w:t>Covered California</w:t>
      </w:r>
      <w:r w:rsidRPr="00E73BBB">
        <w:rPr>
          <w:szCs w:val="22"/>
        </w:rPr>
        <w:t xml:space="preserve">’s sole determination as to whether any tasks have been successfully completed and are acceptable. </w:t>
      </w:r>
    </w:p>
    <w:p w14:paraId="38D7B394" w14:textId="77777777" w:rsidR="008579B9" w:rsidRPr="00E73BBB" w:rsidRDefault="008579B9" w:rsidP="00453DEC">
      <w:pPr>
        <w:pStyle w:val="ListParagraph"/>
        <w:spacing w:after="0"/>
        <w:ind w:left="1080"/>
        <w:rPr>
          <w:szCs w:val="22"/>
        </w:rPr>
      </w:pPr>
    </w:p>
    <w:p w14:paraId="46111067" w14:textId="77777777" w:rsidR="008579B9" w:rsidRPr="00E73BBB" w:rsidRDefault="004F40F1" w:rsidP="00453DEC">
      <w:pPr>
        <w:pStyle w:val="ListParagraph"/>
        <w:spacing w:after="0"/>
        <w:rPr>
          <w:szCs w:val="22"/>
        </w:rPr>
      </w:pPr>
      <w:r>
        <w:rPr>
          <w:szCs w:val="22"/>
        </w:rPr>
        <w:lastRenderedPageBreak/>
        <w:t>Throughout the contract,</w:t>
      </w:r>
      <w:r w:rsidR="008579B9">
        <w:rPr>
          <w:szCs w:val="22"/>
        </w:rPr>
        <w:t xml:space="preserve"> </w:t>
      </w:r>
      <w:r w:rsidR="00AB7AE8">
        <w:rPr>
          <w:szCs w:val="22"/>
        </w:rPr>
        <w:t>Covered California</w:t>
      </w:r>
      <w:r w:rsidR="008579B9" w:rsidRPr="00E73BBB">
        <w:rPr>
          <w:szCs w:val="22"/>
        </w:rPr>
        <w:t xml:space="preserve"> will review and validate servi</w:t>
      </w:r>
      <w:r w:rsidR="008579B9">
        <w:rPr>
          <w:szCs w:val="22"/>
        </w:rPr>
        <w:t xml:space="preserve">ces performed. In addition, the </w:t>
      </w:r>
      <w:r w:rsidR="00AB7AE8">
        <w:rPr>
          <w:szCs w:val="22"/>
        </w:rPr>
        <w:t>Covered California</w:t>
      </w:r>
      <w:r w:rsidR="00AB7AE8" w:rsidRPr="00E73BBB">
        <w:rPr>
          <w:szCs w:val="22"/>
        </w:rPr>
        <w:t xml:space="preserve"> </w:t>
      </w:r>
      <w:r w:rsidR="008579B9" w:rsidRPr="00E73BBB">
        <w:rPr>
          <w:szCs w:val="22"/>
        </w:rPr>
        <w:t>Representative will verify and approve the Contractor’s invoices. Signed acc</w:t>
      </w:r>
      <w:r w:rsidR="008579B9">
        <w:rPr>
          <w:szCs w:val="22"/>
        </w:rPr>
        <w:t xml:space="preserve">eptance is required from the </w:t>
      </w:r>
      <w:r w:rsidR="00AB7AE8">
        <w:rPr>
          <w:szCs w:val="22"/>
        </w:rPr>
        <w:t>Covered California</w:t>
      </w:r>
      <w:r w:rsidR="00AB7AE8" w:rsidRPr="00E73BBB">
        <w:rPr>
          <w:szCs w:val="22"/>
        </w:rPr>
        <w:t xml:space="preserve"> </w:t>
      </w:r>
      <w:r w:rsidR="008579B9" w:rsidRPr="00E73BBB">
        <w:rPr>
          <w:szCs w:val="22"/>
        </w:rPr>
        <w:t>Representative to approve an invoice for payment.</w:t>
      </w:r>
    </w:p>
    <w:p w14:paraId="17AF1EE1" w14:textId="77777777" w:rsidR="008579B9" w:rsidRPr="00E73BBB" w:rsidRDefault="008579B9" w:rsidP="00453DEC">
      <w:pPr>
        <w:pStyle w:val="ListParagraph"/>
        <w:spacing w:after="0"/>
        <w:ind w:left="1080"/>
        <w:rPr>
          <w:szCs w:val="22"/>
        </w:rPr>
      </w:pPr>
    </w:p>
    <w:p w14:paraId="344060F3" w14:textId="77777777" w:rsidR="008579B9" w:rsidRPr="00E73BBB" w:rsidRDefault="008579B9" w:rsidP="00453DEC">
      <w:pPr>
        <w:pStyle w:val="ListParagraph"/>
        <w:spacing w:after="0"/>
        <w:rPr>
          <w:szCs w:val="22"/>
        </w:rPr>
      </w:pPr>
      <w:r w:rsidRPr="00E73BBB">
        <w:rPr>
          <w:szCs w:val="22"/>
        </w:rPr>
        <w:t xml:space="preserve">Deliverable acceptance criteria consist of the following: </w:t>
      </w:r>
    </w:p>
    <w:p w14:paraId="24D4217F" w14:textId="77777777" w:rsidR="008579B9" w:rsidRPr="00E73BBB" w:rsidRDefault="008579B9" w:rsidP="00453DEC">
      <w:pPr>
        <w:pStyle w:val="ListParagraph"/>
        <w:spacing w:after="0"/>
        <w:ind w:left="1080"/>
        <w:rPr>
          <w:szCs w:val="22"/>
        </w:rPr>
      </w:pPr>
    </w:p>
    <w:p w14:paraId="7915C918" w14:textId="77777777" w:rsidR="008579B9" w:rsidRPr="00E73BBB" w:rsidRDefault="008579B9" w:rsidP="00453DEC">
      <w:pPr>
        <w:pStyle w:val="ListParagraph"/>
        <w:numPr>
          <w:ilvl w:val="0"/>
          <w:numId w:val="4"/>
        </w:numPr>
        <w:spacing w:after="0"/>
        <w:ind w:left="1080"/>
        <w:rPr>
          <w:szCs w:val="22"/>
        </w:rPr>
      </w:pPr>
      <w:r w:rsidRPr="00E73BBB">
        <w:rPr>
          <w:szCs w:val="22"/>
        </w:rPr>
        <w:t>Deliverable-specific work was completed as specified and the final deliverable product or service was rendered.</w:t>
      </w:r>
    </w:p>
    <w:p w14:paraId="53D09441" w14:textId="77777777" w:rsidR="008579B9" w:rsidRPr="00E73BBB" w:rsidRDefault="008579B9" w:rsidP="00453DEC">
      <w:pPr>
        <w:pStyle w:val="ListParagraph"/>
        <w:spacing w:after="0"/>
        <w:ind w:left="1800" w:hanging="720"/>
        <w:rPr>
          <w:szCs w:val="22"/>
        </w:rPr>
      </w:pPr>
    </w:p>
    <w:p w14:paraId="03D4693E" w14:textId="77777777" w:rsidR="008579B9" w:rsidRPr="00E73BBB" w:rsidRDefault="008579B9" w:rsidP="00453DEC">
      <w:pPr>
        <w:pStyle w:val="ListParagraph"/>
        <w:numPr>
          <w:ilvl w:val="0"/>
          <w:numId w:val="4"/>
        </w:numPr>
        <w:spacing w:after="0"/>
        <w:ind w:left="1080"/>
        <w:rPr>
          <w:szCs w:val="22"/>
        </w:rPr>
      </w:pPr>
      <w:r w:rsidRPr="00E73BBB">
        <w:rPr>
          <w:szCs w:val="22"/>
        </w:rPr>
        <w:t>Plans, schedules, designs, documentation, digital files, photographs and reports (deliverables) were completed as specified and approved.</w:t>
      </w:r>
    </w:p>
    <w:p w14:paraId="06D62B05" w14:textId="77777777" w:rsidR="008579B9" w:rsidRPr="00E73BBB" w:rsidRDefault="008579B9" w:rsidP="00453DEC">
      <w:pPr>
        <w:pStyle w:val="ListParagraph"/>
        <w:spacing w:after="0"/>
        <w:ind w:left="1800" w:hanging="720"/>
        <w:rPr>
          <w:szCs w:val="22"/>
        </w:rPr>
      </w:pPr>
    </w:p>
    <w:p w14:paraId="613D1AD5" w14:textId="77777777" w:rsidR="008579B9" w:rsidRPr="00E73BBB" w:rsidRDefault="008579B9" w:rsidP="00453DEC">
      <w:pPr>
        <w:pStyle w:val="ListParagraph"/>
        <w:numPr>
          <w:ilvl w:val="0"/>
          <w:numId w:val="4"/>
        </w:numPr>
        <w:spacing w:after="0"/>
        <w:ind w:left="1080"/>
        <w:rPr>
          <w:szCs w:val="22"/>
        </w:rPr>
      </w:pPr>
      <w:r w:rsidRPr="00E73BBB">
        <w:rPr>
          <w:szCs w:val="22"/>
        </w:rPr>
        <w:t>All deliverable documentation and artifact gathering have been completed.</w:t>
      </w:r>
    </w:p>
    <w:p w14:paraId="003B4A2E" w14:textId="77777777" w:rsidR="008579B9" w:rsidRPr="00E73BBB" w:rsidRDefault="008579B9" w:rsidP="00453DEC">
      <w:pPr>
        <w:pStyle w:val="ListParagraph"/>
        <w:spacing w:after="0"/>
        <w:ind w:left="1800" w:hanging="720"/>
        <w:rPr>
          <w:szCs w:val="22"/>
        </w:rPr>
      </w:pPr>
    </w:p>
    <w:p w14:paraId="7D99704B" w14:textId="77777777" w:rsidR="008579B9" w:rsidRPr="00E73BBB" w:rsidRDefault="008579B9" w:rsidP="00453DEC">
      <w:pPr>
        <w:pStyle w:val="ListParagraph"/>
        <w:numPr>
          <w:ilvl w:val="0"/>
          <w:numId w:val="4"/>
        </w:numPr>
        <w:spacing w:after="0"/>
        <w:ind w:left="1080"/>
        <w:rPr>
          <w:szCs w:val="22"/>
        </w:rPr>
      </w:pPr>
      <w:r w:rsidRPr="00E73BBB">
        <w:rPr>
          <w:szCs w:val="22"/>
        </w:rPr>
        <w:t xml:space="preserve">All deliverables are in a format useful to </w:t>
      </w:r>
      <w:r w:rsidR="00AB7AE8">
        <w:rPr>
          <w:szCs w:val="22"/>
        </w:rPr>
        <w:t>Covered California</w:t>
      </w:r>
      <w:r w:rsidRPr="00E73BBB">
        <w:rPr>
          <w:szCs w:val="22"/>
        </w:rPr>
        <w:t>.</w:t>
      </w:r>
    </w:p>
    <w:p w14:paraId="0275E630" w14:textId="77777777" w:rsidR="008579B9" w:rsidRPr="00E73BBB" w:rsidRDefault="008579B9" w:rsidP="00453DEC">
      <w:pPr>
        <w:pStyle w:val="ListParagraph"/>
        <w:spacing w:after="0"/>
        <w:ind w:left="1800" w:hanging="720"/>
        <w:rPr>
          <w:szCs w:val="22"/>
        </w:rPr>
      </w:pPr>
    </w:p>
    <w:p w14:paraId="000C6162" w14:textId="77777777" w:rsidR="008579B9" w:rsidRPr="00E73BBB" w:rsidRDefault="008579B9" w:rsidP="00453DEC">
      <w:pPr>
        <w:pStyle w:val="ListParagraph"/>
        <w:numPr>
          <w:ilvl w:val="0"/>
          <w:numId w:val="4"/>
        </w:numPr>
        <w:spacing w:after="0"/>
        <w:ind w:left="1080"/>
        <w:rPr>
          <w:szCs w:val="22"/>
        </w:rPr>
      </w:pPr>
      <w:r w:rsidRPr="00E73BBB">
        <w:rPr>
          <w:szCs w:val="22"/>
        </w:rPr>
        <w:t xml:space="preserve">If a deliverable is not accepted, </w:t>
      </w:r>
      <w:r w:rsidR="00AB7AE8">
        <w:rPr>
          <w:szCs w:val="22"/>
        </w:rPr>
        <w:t>Covered California</w:t>
      </w:r>
      <w:r w:rsidRPr="00E73BBB">
        <w:rPr>
          <w:szCs w:val="22"/>
        </w:rPr>
        <w:t xml:space="preserve"> will provide the reason, in writing, within ten (10) business days of receipt of the deliverable.</w:t>
      </w:r>
    </w:p>
    <w:p w14:paraId="7600AAF1" w14:textId="77777777" w:rsidR="008579B9" w:rsidRDefault="008579B9" w:rsidP="00453DEC">
      <w:pPr>
        <w:ind w:left="360"/>
        <w:rPr>
          <w:rFonts w:ascii="Arial" w:hAnsi="Arial" w:cs="Arial"/>
          <w:sz w:val="24"/>
          <w:szCs w:val="24"/>
        </w:rPr>
      </w:pPr>
    </w:p>
    <w:p w14:paraId="12AAD530" w14:textId="77777777" w:rsidR="005A3233" w:rsidRPr="00BC6856" w:rsidRDefault="005A3233" w:rsidP="00323C80">
      <w:pPr>
        <w:pStyle w:val="ListParagraph"/>
        <w:keepNext/>
        <w:numPr>
          <w:ilvl w:val="0"/>
          <w:numId w:val="5"/>
        </w:numPr>
        <w:spacing w:after="0"/>
        <w:ind w:left="720" w:hanging="720"/>
        <w:rPr>
          <w:b/>
        </w:rPr>
      </w:pPr>
      <w:r w:rsidRPr="00794613">
        <w:rPr>
          <w:b/>
          <w:u w:val="single"/>
        </w:rPr>
        <w:t>Project Representatives</w:t>
      </w:r>
    </w:p>
    <w:p w14:paraId="3EC13BB9" w14:textId="77777777" w:rsidR="00BC6856" w:rsidRPr="00794613" w:rsidRDefault="00BC6856" w:rsidP="00BC6856">
      <w:pPr>
        <w:pStyle w:val="ListParagraph"/>
        <w:keepNext/>
        <w:spacing w:after="0"/>
        <w:ind w:left="360"/>
        <w:rPr>
          <w:b/>
        </w:rPr>
      </w:pP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322729" w14:paraId="65E5CD98" w14:textId="77777777" w:rsidTr="00453DEC">
        <w:tc>
          <w:tcPr>
            <w:tcW w:w="4230" w:type="dxa"/>
            <w:shd w:val="clear" w:color="auto" w:fill="CCCCCC"/>
          </w:tcPr>
          <w:p w14:paraId="161D0545" w14:textId="77777777" w:rsidR="00453DEC" w:rsidRPr="00322729" w:rsidRDefault="00453DEC" w:rsidP="00453DEC">
            <w:pPr>
              <w:keepNext/>
              <w:rPr>
                <w:rFonts w:ascii="Arial" w:hAnsi="Arial" w:cs="Arial"/>
                <w:b/>
                <w:sz w:val="24"/>
                <w:szCs w:val="24"/>
              </w:rPr>
            </w:pPr>
            <w:r>
              <w:rPr>
                <w:rFonts w:ascii="Arial" w:hAnsi="Arial" w:cs="Arial"/>
                <w:b/>
                <w:sz w:val="24"/>
                <w:szCs w:val="24"/>
              </w:rPr>
              <w:t>Covered California</w:t>
            </w:r>
            <w:r w:rsidRPr="00322729">
              <w:rPr>
                <w:rFonts w:ascii="Arial" w:hAnsi="Arial" w:cs="Arial"/>
                <w:b/>
                <w:sz w:val="24"/>
                <w:szCs w:val="24"/>
              </w:rPr>
              <w:t xml:space="preserve"> Representative</w:t>
            </w:r>
            <w:r>
              <w:rPr>
                <w:rFonts w:ascii="Arial" w:hAnsi="Arial" w:cs="Arial"/>
                <w:b/>
                <w:sz w:val="24"/>
                <w:szCs w:val="24"/>
              </w:rPr>
              <w:t>:</w:t>
            </w:r>
          </w:p>
        </w:tc>
        <w:tc>
          <w:tcPr>
            <w:tcW w:w="4343" w:type="dxa"/>
            <w:shd w:val="clear" w:color="auto" w:fill="CCCCCC"/>
          </w:tcPr>
          <w:p w14:paraId="725FF278" w14:textId="77777777" w:rsidR="00453DEC" w:rsidRPr="00322729" w:rsidRDefault="00453DEC" w:rsidP="00453DEC">
            <w:pPr>
              <w:keepNext/>
              <w:rPr>
                <w:rFonts w:ascii="Arial" w:hAnsi="Arial" w:cs="Arial"/>
                <w:b/>
                <w:sz w:val="24"/>
                <w:szCs w:val="24"/>
              </w:rPr>
            </w:pPr>
            <w:r w:rsidRPr="00322729">
              <w:rPr>
                <w:rFonts w:ascii="Arial" w:hAnsi="Arial" w:cs="Arial"/>
                <w:b/>
                <w:sz w:val="24"/>
                <w:szCs w:val="24"/>
              </w:rPr>
              <w:t>Contractor Representative:</w:t>
            </w:r>
          </w:p>
        </w:tc>
      </w:tr>
      <w:tr w:rsidR="00453DEC" w:rsidRPr="00322729" w14:paraId="6105C906" w14:textId="77777777" w:rsidTr="00453DEC">
        <w:tc>
          <w:tcPr>
            <w:tcW w:w="4230" w:type="dxa"/>
            <w:shd w:val="clear" w:color="auto" w:fill="auto"/>
          </w:tcPr>
          <w:p w14:paraId="3C0D1E8E"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14:paraId="5E59FB5C" w14:textId="77777777" w:rsidR="00453DEC" w:rsidRPr="00322729" w:rsidRDefault="00453DEC" w:rsidP="00453DEC">
            <w:pPr>
              <w:keepNext/>
              <w:rPr>
                <w:rFonts w:ascii="Arial" w:hAnsi="Arial" w:cs="Arial"/>
                <w:sz w:val="24"/>
                <w:szCs w:val="24"/>
              </w:rPr>
            </w:pPr>
            <w:r>
              <w:rPr>
                <w:rFonts w:ascii="Arial" w:hAnsi="Arial" w:cs="Arial"/>
                <w:sz w:val="24"/>
                <w:szCs w:val="24"/>
              </w:rPr>
              <w:t xml:space="preserve">Covered </w:t>
            </w:r>
            <w:r w:rsidRPr="00322729">
              <w:rPr>
                <w:rFonts w:ascii="Arial" w:hAnsi="Arial" w:cs="Arial"/>
                <w:sz w:val="24"/>
                <w:szCs w:val="24"/>
              </w:rPr>
              <w:t>California</w:t>
            </w:r>
          </w:p>
          <w:p w14:paraId="3D0CE717" w14:textId="77777777" w:rsidR="00453DEC" w:rsidRPr="00322729" w:rsidRDefault="00453DEC" w:rsidP="00453DEC">
            <w:pPr>
              <w:keepNext/>
              <w:rPr>
                <w:rFonts w:ascii="Arial" w:hAnsi="Arial" w:cs="Arial"/>
                <w:sz w:val="24"/>
                <w:szCs w:val="24"/>
              </w:rPr>
            </w:pPr>
            <w:r w:rsidRPr="00322729">
              <w:rPr>
                <w:rFonts w:ascii="Arial" w:hAnsi="Arial" w:cs="Arial"/>
                <w:sz w:val="24"/>
                <w:szCs w:val="24"/>
              </w:rPr>
              <w:t>1601 Exposition Blvd.</w:t>
            </w:r>
          </w:p>
          <w:p w14:paraId="330A420F" w14:textId="77777777" w:rsidR="00453DEC" w:rsidRPr="00322729" w:rsidRDefault="00453DEC" w:rsidP="00453DEC">
            <w:pPr>
              <w:keepNext/>
              <w:rPr>
                <w:rFonts w:ascii="Arial" w:hAnsi="Arial" w:cs="Arial"/>
                <w:sz w:val="24"/>
                <w:szCs w:val="24"/>
              </w:rPr>
            </w:pPr>
            <w:r w:rsidRPr="00322729">
              <w:rPr>
                <w:rFonts w:ascii="Arial" w:hAnsi="Arial" w:cs="Arial"/>
                <w:sz w:val="24"/>
                <w:szCs w:val="24"/>
              </w:rPr>
              <w:t>Sacramento, CA 95815</w:t>
            </w:r>
          </w:p>
          <w:p w14:paraId="2B951816" w14:textId="77777777" w:rsidR="00453DEC" w:rsidRPr="00322729" w:rsidRDefault="00453DEC" w:rsidP="00453DEC">
            <w:pPr>
              <w:keepNext/>
              <w:rPr>
                <w:rFonts w:ascii="Arial" w:hAnsi="Arial" w:cs="Arial"/>
                <w:color w:val="FF0000"/>
                <w:sz w:val="24"/>
                <w:szCs w:val="24"/>
              </w:rPr>
            </w:pPr>
            <w:r w:rsidRPr="00322729">
              <w:rPr>
                <w:rFonts w:ascii="Arial" w:hAnsi="Arial" w:cs="Arial"/>
                <w:color w:val="FF0000"/>
                <w:sz w:val="24"/>
                <w:szCs w:val="24"/>
              </w:rPr>
              <w:t>(916) XXX-XXXX T</w:t>
            </w:r>
          </w:p>
          <w:p w14:paraId="11C9C748" w14:textId="77777777" w:rsidR="00453DEC" w:rsidRPr="00322729" w:rsidRDefault="00453DEC" w:rsidP="00453DEC">
            <w:pPr>
              <w:keepNext/>
              <w:rPr>
                <w:rFonts w:ascii="Arial" w:hAnsi="Arial" w:cs="Arial"/>
                <w:sz w:val="24"/>
                <w:szCs w:val="24"/>
              </w:rPr>
            </w:pPr>
            <w:r w:rsidRPr="00322729">
              <w:rPr>
                <w:rFonts w:ascii="Arial" w:hAnsi="Arial" w:cs="Arial"/>
                <w:color w:val="FF0000"/>
                <w:sz w:val="24"/>
                <w:szCs w:val="24"/>
              </w:rPr>
              <w:t>(Email Address)</w:t>
            </w:r>
          </w:p>
        </w:tc>
        <w:tc>
          <w:tcPr>
            <w:tcW w:w="4343" w:type="dxa"/>
            <w:shd w:val="clear" w:color="auto" w:fill="auto"/>
          </w:tcPr>
          <w:p w14:paraId="04EECCFB"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14:paraId="583A7905"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Contractor’s Name)</w:t>
            </w:r>
          </w:p>
          <w:p w14:paraId="5641ABBA"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Address)</w:t>
            </w:r>
          </w:p>
          <w:p w14:paraId="3065E287" w14:textId="77777777" w:rsidR="00453DEC" w:rsidRPr="00322729" w:rsidRDefault="00453DEC" w:rsidP="00453DEC">
            <w:pPr>
              <w:keepNext/>
              <w:rPr>
                <w:rFonts w:ascii="Arial" w:hAnsi="Arial" w:cs="Arial"/>
                <w:color w:val="FF0000"/>
                <w:sz w:val="24"/>
                <w:szCs w:val="24"/>
              </w:rPr>
            </w:pPr>
            <w:r w:rsidRPr="00322729">
              <w:rPr>
                <w:rFonts w:ascii="Arial" w:hAnsi="Arial" w:cs="Arial"/>
                <w:color w:val="FF0000"/>
                <w:sz w:val="24"/>
                <w:szCs w:val="24"/>
              </w:rPr>
              <w:t>(City, State and Zip)</w:t>
            </w:r>
          </w:p>
          <w:p w14:paraId="4FB0145B" w14:textId="77777777" w:rsidR="00453DEC" w:rsidRPr="00322729" w:rsidRDefault="00453DEC" w:rsidP="00453DEC">
            <w:pPr>
              <w:keepNext/>
              <w:rPr>
                <w:rFonts w:ascii="Arial" w:hAnsi="Arial" w:cs="Arial"/>
                <w:color w:val="FF0000"/>
                <w:sz w:val="24"/>
                <w:szCs w:val="24"/>
              </w:rPr>
            </w:pPr>
            <w:r w:rsidRPr="00322729">
              <w:rPr>
                <w:rFonts w:ascii="Arial" w:hAnsi="Arial" w:cs="Arial"/>
                <w:color w:val="FF0000"/>
                <w:sz w:val="24"/>
                <w:szCs w:val="24"/>
              </w:rPr>
              <w:t>(916) XXX-XXXX T</w:t>
            </w:r>
          </w:p>
          <w:p w14:paraId="3109D38E" w14:textId="77777777" w:rsidR="00453DEC" w:rsidRPr="00322729" w:rsidRDefault="00453DEC" w:rsidP="00453DEC">
            <w:pPr>
              <w:keepNext/>
              <w:rPr>
                <w:rFonts w:ascii="Arial" w:hAnsi="Arial" w:cs="Arial"/>
                <w:sz w:val="24"/>
                <w:szCs w:val="24"/>
              </w:rPr>
            </w:pPr>
            <w:r w:rsidRPr="00322729">
              <w:rPr>
                <w:rFonts w:ascii="Arial" w:hAnsi="Arial" w:cs="Arial"/>
                <w:color w:val="FF0000"/>
                <w:sz w:val="24"/>
                <w:szCs w:val="24"/>
              </w:rPr>
              <w:t>(Email Address)</w:t>
            </w:r>
          </w:p>
        </w:tc>
      </w:tr>
    </w:tbl>
    <w:p w14:paraId="35FDCE3C" w14:textId="77777777" w:rsidR="005A3233" w:rsidRPr="00322729" w:rsidRDefault="005A3233" w:rsidP="00453DEC">
      <w:pPr>
        <w:keepNext/>
        <w:ind w:left="720"/>
        <w:rPr>
          <w:rFonts w:ascii="Arial" w:hAnsi="Arial" w:cs="Arial"/>
          <w:sz w:val="24"/>
          <w:szCs w:val="24"/>
        </w:rPr>
      </w:pPr>
      <w:r w:rsidRPr="00322729">
        <w:rPr>
          <w:rFonts w:ascii="Arial" w:hAnsi="Arial" w:cs="Arial"/>
          <w:sz w:val="24"/>
          <w:szCs w:val="24"/>
        </w:rPr>
        <w:t>The representatives for this project, during the term of this Agreement, shall be:</w:t>
      </w:r>
    </w:p>
    <w:p w14:paraId="64DDB294" w14:textId="77777777" w:rsidR="005A3233" w:rsidRPr="00322729" w:rsidRDefault="005A3233" w:rsidP="00794613">
      <w:pPr>
        <w:keepNext/>
        <w:ind w:left="720"/>
        <w:rPr>
          <w:rFonts w:ascii="Arial" w:hAnsi="Arial" w:cs="Arial"/>
          <w:sz w:val="24"/>
          <w:szCs w:val="24"/>
        </w:rPr>
      </w:pPr>
    </w:p>
    <w:p w14:paraId="2818CF5A" w14:textId="77777777" w:rsidR="00480663" w:rsidRPr="00322729" w:rsidRDefault="00480663" w:rsidP="00794613">
      <w:pPr>
        <w:keepNext/>
        <w:ind w:left="720"/>
        <w:rPr>
          <w:rFonts w:ascii="Arial" w:hAnsi="Arial" w:cs="Arial"/>
          <w:sz w:val="24"/>
          <w:szCs w:val="24"/>
        </w:rPr>
      </w:pPr>
    </w:p>
    <w:p w14:paraId="5AD785A3" w14:textId="77777777" w:rsidR="00480663" w:rsidRPr="00322729" w:rsidRDefault="00480663" w:rsidP="00794613">
      <w:pPr>
        <w:keepNext/>
        <w:ind w:left="360"/>
        <w:rPr>
          <w:rFonts w:ascii="Arial" w:hAnsi="Arial"/>
          <w:b/>
          <w:sz w:val="24"/>
          <w:szCs w:val="24"/>
          <w:u w:val="single"/>
        </w:rPr>
      </w:pPr>
    </w:p>
    <w:sectPr w:rsidR="00480663" w:rsidRPr="00322729" w:rsidSect="00B45E36">
      <w:headerReference w:type="default" r:id="rId8"/>
      <w:footerReference w:type="default" r:id="rId9"/>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3E5967" w16cid:durableId="1EDF3013"/>
  <w16cid:commentId w16cid:paraId="61F8A393" w16cid:durableId="1EDF34F9"/>
  <w16cid:commentId w16cid:paraId="1AA83278" w16cid:durableId="1EDF3014"/>
  <w16cid:commentId w16cid:paraId="41A4E6EE" w16cid:durableId="1EDF3015"/>
  <w16cid:commentId w16cid:paraId="6E3C2148" w16cid:durableId="1EDF3016"/>
  <w16cid:commentId w16cid:paraId="3BE77324" w16cid:durableId="1EDF73CD"/>
  <w16cid:commentId w16cid:paraId="13D5CBC8" w16cid:durableId="1EDF3017"/>
  <w16cid:commentId w16cid:paraId="0BF77E9E" w16cid:durableId="1EDF3018"/>
  <w16cid:commentId w16cid:paraId="5B1EEDBE" w16cid:durableId="1EDF74DA"/>
  <w16cid:commentId w16cid:paraId="30C12766" w16cid:durableId="1EDF3019"/>
  <w16cid:commentId w16cid:paraId="7D115023" w16cid:durableId="1EDF301A"/>
  <w16cid:commentId w16cid:paraId="1C3C57FC" w16cid:durableId="1EDF301B"/>
  <w16cid:commentId w16cid:paraId="52082F65" w16cid:durableId="1EDF301C"/>
  <w16cid:commentId w16cid:paraId="1F0F0F28" w16cid:durableId="1EDF301D"/>
  <w16cid:commentId w16cid:paraId="6E371533" w16cid:durableId="1EDF301E"/>
  <w16cid:commentId w16cid:paraId="7B45BFAD" w16cid:durableId="1EDF755E"/>
  <w16cid:commentId w16cid:paraId="5235383E" w16cid:durableId="1EDF301F"/>
  <w16cid:commentId w16cid:paraId="5EBB7FF5" w16cid:durableId="1EDF3020"/>
  <w16cid:commentId w16cid:paraId="5A28C740" w16cid:durableId="1EDF3021"/>
  <w16cid:commentId w16cid:paraId="6E8E27C7" w16cid:durableId="1EDF7769"/>
  <w16cid:commentId w16cid:paraId="6970B5A5" w16cid:durableId="1EDF3022"/>
  <w16cid:commentId w16cid:paraId="23F55B27" w16cid:durableId="1EDF3699"/>
  <w16cid:commentId w16cid:paraId="16B6A357" w16cid:durableId="1EDF3023"/>
  <w16cid:commentId w16cid:paraId="579F8C9C" w16cid:durableId="1EDF780A"/>
  <w16cid:commentId w16cid:paraId="77A4EE9C" w16cid:durableId="1EDF3024"/>
  <w16cid:commentId w16cid:paraId="0D62C4BF" w16cid:durableId="1EDF3025"/>
  <w16cid:commentId w16cid:paraId="2122806C" w16cid:durableId="1EDF3026"/>
  <w16cid:commentId w16cid:paraId="43A56914" w16cid:durableId="1EDF37F7"/>
  <w16cid:commentId w16cid:paraId="3BBD06CC" w16cid:durableId="1EDF3027"/>
  <w16cid:commentId w16cid:paraId="5DBA947A" w16cid:durableId="1EDF3028"/>
  <w16cid:commentId w16cid:paraId="59DEFA64" w16cid:durableId="1EDF3854"/>
  <w16cid:commentId w16cid:paraId="5D2BDACC" w16cid:durableId="1EDF3029"/>
  <w16cid:commentId w16cid:paraId="6A6BC1B8" w16cid:durableId="1EDF7892"/>
  <w16cid:commentId w16cid:paraId="75893291" w16cid:durableId="1EDF8203"/>
  <w16cid:commentId w16cid:paraId="7675B5B3" w16cid:durableId="1EDF302A"/>
  <w16cid:commentId w16cid:paraId="4D258DA0" w16cid:durableId="1EDF39F5"/>
  <w16cid:commentId w16cid:paraId="1CC87BF5" w16cid:durableId="1EDF302B"/>
  <w16cid:commentId w16cid:paraId="52481715" w16cid:durableId="1EDF302C"/>
  <w16cid:commentId w16cid:paraId="32AA597F" w16cid:durableId="1EDF32CD"/>
  <w16cid:commentId w16cid:paraId="4C3820F2" w16cid:durableId="1EDF302D"/>
  <w16cid:commentId w16cid:paraId="2054CC84" w16cid:durableId="1EDF327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36A529" w14:textId="77777777" w:rsidR="00717F8E" w:rsidRDefault="00717F8E">
      <w:r>
        <w:separator/>
      </w:r>
    </w:p>
  </w:endnote>
  <w:endnote w:type="continuationSeparator" w:id="0">
    <w:p w14:paraId="43E80712" w14:textId="77777777" w:rsidR="00717F8E" w:rsidRDefault="00717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C00B18" w14:textId="77777777" w:rsidR="000F3DF9" w:rsidRPr="002E3B5E" w:rsidRDefault="000F3DF9" w:rsidP="006E61F6">
    <w:pPr>
      <w:pStyle w:val="Footer"/>
      <w:jc w:val="center"/>
      <w:rPr>
        <w:rFonts w:ascii="Arial" w:hAnsi="Arial" w:cs="Arial"/>
      </w:rPr>
    </w:pPr>
    <w:r w:rsidRPr="002E3B5E">
      <w:rPr>
        <w:rFonts w:ascii="Arial" w:hAnsi="Arial" w:cs="Arial"/>
      </w:rPr>
      <w:t>(V</w:t>
    </w:r>
    <w:r>
      <w:rPr>
        <w:rFonts w:ascii="Arial" w:hAnsi="Arial" w:cs="Arial"/>
      </w:rPr>
      <w:t>.11</w:t>
    </w:r>
    <w:r w:rsidRPr="002E3B5E">
      <w:rPr>
        <w:rFonts w:ascii="Arial" w:hAnsi="Arial" w:cs="Arial"/>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F4A21" w14:textId="77777777" w:rsidR="00717F8E" w:rsidRDefault="00717F8E">
      <w:r>
        <w:separator/>
      </w:r>
    </w:p>
  </w:footnote>
  <w:footnote w:type="continuationSeparator" w:id="0">
    <w:p w14:paraId="3CE18147" w14:textId="77777777" w:rsidR="00717F8E" w:rsidRDefault="00717F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2EA5B" w14:textId="04342343" w:rsidR="000F3DF9" w:rsidRPr="00375FE7" w:rsidRDefault="000F3DF9" w:rsidP="00322729">
    <w:pPr>
      <w:pStyle w:val="Header"/>
      <w:tabs>
        <w:tab w:val="clear" w:pos="8640"/>
        <w:tab w:val="right" w:pos="9270"/>
      </w:tabs>
      <w:rPr>
        <w:rFonts w:ascii="Arial" w:hAnsi="Arial" w:cs="Arial"/>
      </w:rPr>
    </w:pPr>
    <w:r w:rsidRPr="00375FE7">
      <w:rPr>
        <w:rFonts w:ascii="Arial" w:hAnsi="Arial" w:cs="Arial"/>
      </w:rPr>
      <w:t xml:space="preserve">Agreement </w:t>
    </w:r>
    <w:r>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Pr="00B16B00">
      <w:rPr>
        <w:rFonts w:ascii="Arial" w:hAnsi="Arial" w:cs="Arial"/>
      </w:rPr>
      <w:t xml:space="preserve">Page </w:t>
    </w:r>
    <w:r w:rsidRPr="00B16B00">
      <w:rPr>
        <w:rFonts w:ascii="Arial" w:hAnsi="Arial" w:cs="Arial"/>
      </w:rPr>
      <w:fldChar w:fldCharType="begin"/>
    </w:r>
    <w:r w:rsidRPr="00B16B00">
      <w:rPr>
        <w:rFonts w:ascii="Arial" w:hAnsi="Arial" w:cs="Arial"/>
      </w:rPr>
      <w:instrText xml:space="preserve"> PAGE  \* Arabic  \* MERGEFORMAT </w:instrText>
    </w:r>
    <w:r w:rsidRPr="00B16B00">
      <w:rPr>
        <w:rFonts w:ascii="Arial" w:hAnsi="Arial" w:cs="Arial"/>
      </w:rPr>
      <w:fldChar w:fldCharType="separate"/>
    </w:r>
    <w:r w:rsidR="0020170D">
      <w:rPr>
        <w:rFonts w:ascii="Arial" w:hAnsi="Arial" w:cs="Arial"/>
        <w:noProof/>
      </w:rPr>
      <w:t>10</w:t>
    </w:r>
    <w:r w:rsidRPr="00B16B00">
      <w:rPr>
        <w:rFonts w:ascii="Arial" w:hAnsi="Arial" w:cs="Arial"/>
      </w:rPr>
      <w:fldChar w:fldCharType="end"/>
    </w:r>
    <w:r w:rsidRPr="00B16B00">
      <w:rPr>
        <w:rFonts w:ascii="Arial" w:hAnsi="Arial" w:cs="Arial"/>
      </w:rPr>
      <w:t xml:space="preserve"> of </w:t>
    </w:r>
    <w:r w:rsidRPr="00B16B00">
      <w:rPr>
        <w:rFonts w:ascii="Arial" w:hAnsi="Arial" w:cs="Arial"/>
      </w:rPr>
      <w:fldChar w:fldCharType="begin"/>
    </w:r>
    <w:r w:rsidRPr="00B16B00">
      <w:rPr>
        <w:rFonts w:ascii="Arial" w:hAnsi="Arial" w:cs="Arial"/>
      </w:rPr>
      <w:instrText xml:space="preserve"> NUMPAGES  \* Arabic  \* MERGEFORMAT </w:instrText>
    </w:r>
    <w:r w:rsidRPr="00B16B00">
      <w:rPr>
        <w:rFonts w:ascii="Arial" w:hAnsi="Arial" w:cs="Arial"/>
      </w:rPr>
      <w:fldChar w:fldCharType="separate"/>
    </w:r>
    <w:r w:rsidR="0020170D">
      <w:rPr>
        <w:rFonts w:ascii="Arial" w:hAnsi="Arial" w:cs="Arial"/>
        <w:noProof/>
      </w:rPr>
      <w:t>10</w:t>
    </w:r>
    <w:r w:rsidRPr="00B16B00">
      <w:rPr>
        <w:rFonts w:ascii="Arial" w:hAnsi="Arial" w:cs="Arial"/>
      </w:rPr>
      <w:fldChar w:fldCharType="end"/>
    </w:r>
  </w:p>
  <w:p w14:paraId="72758F01" w14:textId="77777777" w:rsidR="000F3DF9" w:rsidRPr="00902741" w:rsidRDefault="000F3DF9" w:rsidP="00B17F64">
    <w:pPr>
      <w:pStyle w:val="Header"/>
      <w:rPr>
        <w:rFonts w:ascii="Arial" w:hAnsi="Arial" w:cs="Arial"/>
        <w:color w:val="FF0000"/>
      </w:rPr>
    </w:pPr>
    <w:r>
      <w:rPr>
        <w:rFonts w:ascii="Arial" w:hAnsi="Arial" w:cs="Arial"/>
      </w:rPr>
      <w:t xml:space="preserve">Covered </w:t>
    </w:r>
    <w:r w:rsidRPr="00375FE7">
      <w:rPr>
        <w:rFonts w:ascii="Arial" w:hAnsi="Arial" w:cs="Arial"/>
      </w:rPr>
      <w:t>California</w:t>
    </w:r>
    <w:proofErr w:type="gramStart"/>
    <w:r w:rsidRPr="00902741">
      <w:rPr>
        <w:rFonts w:ascii="Arial" w:hAnsi="Arial" w:cs="Arial"/>
      </w:rPr>
      <w:t>/</w:t>
    </w:r>
    <w:r>
      <w:rPr>
        <w:rFonts w:ascii="Arial" w:hAnsi="Arial" w:cs="Arial"/>
        <w:color w:val="FF0000"/>
      </w:rPr>
      <w:t>[</w:t>
    </w:r>
    <w:proofErr w:type="gramEnd"/>
    <w:r w:rsidRPr="00902741">
      <w:rPr>
        <w:rFonts w:ascii="Arial" w:hAnsi="Arial" w:cs="Arial"/>
        <w:color w:val="FF0000"/>
      </w:rPr>
      <w:t>Contractor Name</w:t>
    </w:r>
    <w:r>
      <w:rPr>
        <w:rFonts w:ascii="Arial" w:hAnsi="Arial" w:cs="Arial"/>
        <w:color w:val="FF0000"/>
      </w:rPr>
      <w:t>]</w:t>
    </w:r>
  </w:p>
  <w:p w14:paraId="22FC1393" w14:textId="77777777" w:rsidR="000F3DF9" w:rsidRDefault="000F3DF9" w:rsidP="00B17F64">
    <w:pPr>
      <w:pStyle w:val="Header"/>
      <w:rPr>
        <w:rFonts w:ascii="Arial" w:hAnsi="Arial" w:cs="Arial"/>
      </w:rPr>
    </w:pPr>
  </w:p>
  <w:p w14:paraId="3B87ABC5" w14:textId="77777777" w:rsidR="000F3DF9" w:rsidRPr="001A2679" w:rsidRDefault="000F3DF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Pr="001A2679">
      <w:rPr>
        <w:rFonts w:ascii="Arial" w:hAnsi="Arial" w:cs="Arial"/>
        <w:b/>
        <w:sz w:val="24"/>
        <w:szCs w:val="24"/>
      </w:rPr>
      <w:t>Exhibit A</w:t>
    </w:r>
  </w:p>
  <w:p w14:paraId="5ED57556" w14:textId="77777777" w:rsidR="000F3DF9" w:rsidRPr="001A2679" w:rsidRDefault="000F3DF9" w:rsidP="00B17F64">
    <w:pPr>
      <w:jc w:val="center"/>
      <w:rPr>
        <w:rFonts w:ascii="Arial" w:hAnsi="Arial" w:cs="Arial"/>
        <w:b/>
        <w:sz w:val="24"/>
        <w:szCs w:val="24"/>
      </w:rPr>
    </w:pPr>
    <w:r w:rsidRPr="001A2679">
      <w:rPr>
        <w:rFonts w:ascii="Arial" w:hAnsi="Arial" w:cs="Arial"/>
        <w:b/>
        <w:sz w:val="24"/>
        <w:szCs w:val="24"/>
      </w:rPr>
      <w:t>(Standard Agreement)</w:t>
    </w:r>
  </w:p>
  <w:p w14:paraId="3E035D1A" w14:textId="77777777" w:rsidR="000F3DF9" w:rsidRPr="001A2679" w:rsidRDefault="000F3DF9" w:rsidP="00B17F64">
    <w:pPr>
      <w:pStyle w:val="Header"/>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577216"/>
    <w:multiLevelType w:val="hybridMultilevel"/>
    <w:tmpl w:val="514E6DCE"/>
    <w:lvl w:ilvl="0" w:tplc="42CE27E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83571E"/>
    <w:multiLevelType w:val="hybridMultilevel"/>
    <w:tmpl w:val="AD4E3A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4B0E2E"/>
    <w:multiLevelType w:val="hybridMultilevel"/>
    <w:tmpl w:val="F32CA976"/>
    <w:lvl w:ilvl="0" w:tplc="CF2EB5E4">
      <w:start w:val="1"/>
      <w:numFmt w:val="upp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1"/>
  </w:num>
  <w:num w:numId="4">
    <w:abstractNumId w:val="3"/>
  </w:num>
  <w:num w:numId="5">
    <w:abstractNumId w:val="5"/>
  </w:num>
  <w:num w:numId="6">
    <w:abstractNumId w:val="4"/>
  </w:num>
  <w:num w:numId="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E1sDA2MDQwN7M0NTVQ0lEKTi0uzszPAykwqgUAmqv0xCwAAAA="/>
  </w:docVars>
  <w:rsids>
    <w:rsidRoot w:val="007B2DD2"/>
    <w:rsid w:val="000047FC"/>
    <w:rsid w:val="00005418"/>
    <w:rsid w:val="0001299F"/>
    <w:rsid w:val="00022E02"/>
    <w:rsid w:val="00024877"/>
    <w:rsid w:val="00027ECE"/>
    <w:rsid w:val="000312BA"/>
    <w:rsid w:val="00045961"/>
    <w:rsid w:val="0004633E"/>
    <w:rsid w:val="0005663D"/>
    <w:rsid w:val="00060818"/>
    <w:rsid w:val="00067644"/>
    <w:rsid w:val="00077D2A"/>
    <w:rsid w:val="0008109B"/>
    <w:rsid w:val="00086640"/>
    <w:rsid w:val="00092FD6"/>
    <w:rsid w:val="00093E38"/>
    <w:rsid w:val="00094430"/>
    <w:rsid w:val="000A7F8E"/>
    <w:rsid w:val="000B0B96"/>
    <w:rsid w:val="000C5222"/>
    <w:rsid w:val="000C68A5"/>
    <w:rsid w:val="000C747D"/>
    <w:rsid w:val="000E17A4"/>
    <w:rsid w:val="000F3DF9"/>
    <w:rsid w:val="00100C0C"/>
    <w:rsid w:val="0011307F"/>
    <w:rsid w:val="00114723"/>
    <w:rsid w:val="00123E42"/>
    <w:rsid w:val="001243FF"/>
    <w:rsid w:val="00127603"/>
    <w:rsid w:val="0013047E"/>
    <w:rsid w:val="00133537"/>
    <w:rsid w:val="00140BA1"/>
    <w:rsid w:val="00142FB4"/>
    <w:rsid w:val="00143050"/>
    <w:rsid w:val="00150917"/>
    <w:rsid w:val="0015178A"/>
    <w:rsid w:val="00160CE1"/>
    <w:rsid w:val="00166F38"/>
    <w:rsid w:val="0017005C"/>
    <w:rsid w:val="00170D7B"/>
    <w:rsid w:val="00171789"/>
    <w:rsid w:val="001842AB"/>
    <w:rsid w:val="001844C1"/>
    <w:rsid w:val="001955A8"/>
    <w:rsid w:val="0019798B"/>
    <w:rsid w:val="001A2679"/>
    <w:rsid w:val="001A4149"/>
    <w:rsid w:val="001A79F3"/>
    <w:rsid w:val="001B5521"/>
    <w:rsid w:val="001B5B44"/>
    <w:rsid w:val="001B794D"/>
    <w:rsid w:val="001B7EAC"/>
    <w:rsid w:val="001C421F"/>
    <w:rsid w:val="001E355B"/>
    <w:rsid w:val="001F0B7A"/>
    <w:rsid w:val="0020170D"/>
    <w:rsid w:val="002064DC"/>
    <w:rsid w:val="00207974"/>
    <w:rsid w:val="002131FD"/>
    <w:rsid w:val="00214855"/>
    <w:rsid w:val="00224F1D"/>
    <w:rsid w:val="00237A5E"/>
    <w:rsid w:val="00240344"/>
    <w:rsid w:val="00261A23"/>
    <w:rsid w:val="00265105"/>
    <w:rsid w:val="0029107C"/>
    <w:rsid w:val="00291A9E"/>
    <w:rsid w:val="002A07D1"/>
    <w:rsid w:val="002A3AFA"/>
    <w:rsid w:val="002A6A45"/>
    <w:rsid w:val="002B3C1B"/>
    <w:rsid w:val="002B7A71"/>
    <w:rsid w:val="002C0FE3"/>
    <w:rsid w:val="002C1550"/>
    <w:rsid w:val="002D1B23"/>
    <w:rsid w:val="002D44CE"/>
    <w:rsid w:val="002E3B5E"/>
    <w:rsid w:val="002F11FF"/>
    <w:rsid w:val="002F7E15"/>
    <w:rsid w:val="00307C6B"/>
    <w:rsid w:val="00311384"/>
    <w:rsid w:val="00311DEA"/>
    <w:rsid w:val="003144F0"/>
    <w:rsid w:val="00322729"/>
    <w:rsid w:val="003230CB"/>
    <w:rsid w:val="00323C80"/>
    <w:rsid w:val="00327956"/>
    <w:rsid w:val="003332F4"/>
    <w:rsid w:val="00333387"/>
    <w:rsid w:val="00333E93"/>
    <w:rsid w:val="00336000"/>
    <w:rsid w:val="0034006A"/>
    <w:rsid w:val="00340295"/>
    <w:rsid w:val="00347B43"/>
    <w:rsid w:val="003504D5"/>
    <w:rsid w:val="00356D8C"/>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405E"/>
    <w:rsid w:val="003A6BC3"/>
    <w:rsid w:val="003B7946"/>
    <w:rsid w:val="003C024D"/>
    <w:rsid w:val="003C713A"/>
    <w:rsid w:val="003D2901"/>
    <w:rsid w:val="003D490C"/>
    <w:rsid w:val="003D7D50"/>
    <w:rsid w:val="003E78CA"/>
    <w:rsid w:val="004009B8"/>
    <w:rsid w:val="0040791E"/>
    <w:rsid w:val="00414220"/>
    <w:rsid w:val="00422968"/>
    <w:rsid w:val="00427809"/>
    <w:rsid w:val="00430CF5"/>
    <w:rsid w:val="00433FBE"/>
    <w:rsid w:val="00435CAB"/>
    <w:rsid w:val="004411EB"/>
    <w:rsid w:val="00451CED"/>
    <w:rsid w:val="004538E2"/>
    <w:rsid w:val="00453DEC"/>
    <w:rsid w:val="004560BE"/>
    <w:rsid w:val="004602DE"/>
    <w:rsid w:val="004657D5"/>
    <w:rsid w:val="00473B76"/>
    <w:rsid w:val="00477D4C"/>
    <w:rsid w:val="00480663"/>
    <w:rsid w:val="004B173D"/>
    <w:rsid w:val="004C3168"/>
    <w:rsid w:val="004C52CC"/>
    <w:rsid w:val="004D2A17"/>
    <w:rsid w:val="004D3039"/>
    <w:rsid w:val="004D4DC0"/>
    <w:rsid w:val="004E1217"/>
    <w:rsid w:val="004E4170"/>
    <w:rsid w:val="004F1FE6"/>
    <w:rsid w:val="004F26DE"/>
    <w:rsid w:val="004F40F1"/>
    <w:rsid w:val="004F4565"/>
    <w:rsid w:val="005047D8"/>
    <w:rsid w:val="00506EF1"/>
    <w:rsid w:val="00515DA3"/>
    <w:rsid w:val="005175F8"/>
    <w:rsid w:val="00523841"/>
    <w:rsid w:val="0053209B"/>
    <w:rsid w:val="0053283D"/>
    <w:rsid w:val="00542146"/>
    <w:rsid w:val="00542C5F"/>
    <w:rsid w:val="005437AF"/>
    <w:rsid w:val="005540E1"/>
    <w:rsid w:val="00564242"/>
    <w:rsid w:val="005653B0"/>
    <w:rsid w:val="005718F5"/>
    <w:rsid w:val="0058075F"/>
    <w:rsid w:val="00583963"/>
    <w:rsid w:val="00585452"/>
    <w:rsid w:val="005A3233"/>
    <w:rsid w:val="005A4960"/>
    <w:rsid w:val="005B5488"/>
    <w:rsid w:val="005B68FC"/>
    <w:rsid w:val="005C256B"/>
    <w:rsid w:val="005C36C0"/>
    <w:rsid w:val="005D267F"/>
    <w:rsid w:val="005D41D3"/>
    <w:rsid w:val="005D6E07"/>
    <w:rsid w:val="005E0689"/>
    <w:rsid w:val="005E084A"/>
    <w:rsid w:val="005E0FA6"/>
    <w:rsid w:val="005E19DB"/>
    <w:rsid w:val="005E5C21"/>
    <w:rsid w:val="005F2772"/>
    <w:rsid w:val="005F60C4"/>
    <w:rsid w:val="00611473"/>
    <w:rsid w:val="0061266C"/>
    <w:rsid w:val="00631864"/>
    <w:rsid w:val="006457B3"/>
    <w:rsid w:val="00653BF7"/>
    <w:rsid w:val="00661989"/>
    <w:rsid w:val="0066273E"/>
    <w:rsid w:val="0066601F"/>
    <w:rsid w:val="006747BF"/>
    <w:rsid w:val="006822E7"/>
    <w:rsid w:val="00683107"/>
    <w:rsid w:val="00683813"/>
    <w:rsid w:val="006A08D8"/>
    <w:rsid w:val="006A104F"/>
    <w:rsid w:val="006A6C26"/>
    <w:rsid w:val="006B37BF"/>
    <w:rsid w:val="006C5A42"/>
    <w:rsid w:val="006E61F6"/>
    <w:rsid w:val="006F45BB"/>
    <w:rsid w:val="00702AE2"/>
    <w:rsid w:val="0070372A"/>
    <w:rsid w:val="00712D64"/>
    <w:rsid w:val="00714D13"/>
    <w:rsid w:val="00717F8E"/>
    <w:rsid w:val="00721C5C"/>
    <w:rsid w:val="00725CAA"/>
    <w:rsid w:val="00725D9E"/>
    <w:rsid w:val="0073360C"/>
    <w:rsid w:val="00751083"/>
    <w:rsid w:val="00754731"/>
    <w:rsid w:val="007575D2"/>
    <w:rsid w:val="007654AC"/>
    <w:rsid w:val="00771F92"/>
    <w:rsid w:val="00774674"/>
    <w:rsid w:val="00776E4F"/>
    <w:rsid w:val="00781A94"/>
    <w:rsid w:val="00785527"/>
    <w:rsid w:val="00791821"/>
    <w:rsid w:val="00794613"/>
    <w:rsid w:val="007A3231"/>
    <w:rsid w:val="007A74C8"/>
    <w:rsid w:val="007B2DD2"/>
    <w:rsid w:val="007D1EB9"/>
    <w:rsid w:val="007E01DA"/>
    <w:rsid w:val="007E627D"/>
    <w:rsid w:val="007F0202"/>
    <w:rsid w:val="00800096"/>
    <w:rsid w:val="008025CA"/>
    <w:rsid w:val="00803D71"/>
    <w:rsid w:val="008066B4"/>
    <w:rsid w:val="00816834"/>
    <w:rsid w:val="00824A14"/>
    <w:rsid w:val="00831F00"/>
    <w:rsid w:val="00835729"/>
    <w:rsid w:val="00836C7E"/>
    <w:rsid w:val="0084135B"/>
    <w:rsid w:val="00843764"/>
    <w:rsid w:val="0084671E"/>
    <w:rsid w:val="008475AA"/>
    <w:rsid w:val="008579B9"/>
    <w:rsid w:val="00863EE6"/>
    <w:rsid w:val="008708D5"/>
    <w:rsid w:val="00884BA0"/>
    <w:rsid w:val="00886689"/>
    <w:rsid w:val="008925C7"/>
    <w:rsid w:val="00892838"/>
    <w:rsid w:val="00892C8E"/>
    <w:rsid w:val="008A3EE1"/>
    <w:rsid w:val="008A4661"/>
    <w:rsid w:val="008A6678"/>
    <w:rsid w:val="008B2E89"/>
    <w:rsid w:val="008B5FDB"/>
    <w:rsid w:val="008D5F71"/>
    <w:rsid w:val="008F001D"/>
    <w:rsid w:val="008F4BF9"/>
    <w:rsid w:val="008F7E17"/>
    <w:rsid w:val="00901B9A"/>
    <w:rsid w:val="00902741"/>
    <w:rsid w:val="00903CF9"/>
    <w:rsid w:val="00903D17"/>
    <w:rsid w:val="0090457A"/>
    <w:rsid w:val="0090713C"/>
    <w:rsid w:val="00907AED"/>
    <w:rsid w:val="009213E3"/>
    <w:rsid w:val="00922BBF"/>
    <w:rsid w:val="009238BC"/>
    <w:rsid w:val="009261C4"/>
    <w:rsid w:val="00931A5C"/>
    <w:rsid w:val="00932FFB"/>
    <w:rsid w:val="009436A7"/>
    <w:rsid w:val="00950158"/>
    <w:rsid w:val="00955F1D"/>
    <w:rsid w:val="00957BC4"/>
    <w:rsid w:val="009702BB"/>
    <w:rsid w:val="00971311"/>
    <w:rsid w:val="00972061"/>
    <w:rsid w:val="0097612E"/>
    <w:rsid w:val="00976925"/>
    <w:rsid w:val="00984060"/>
    <w:rsid w:val="0098525A"/>
    <w:rsid w:val="009B0DC2"/>
    <w:rsid w:val="009B3247"/>
    <w:rsid w:val="009B4365"/>
    <w:rsid w:val="009B5A9E"/>
    <w:rsid w:val="009B6051"/>
    <w:rsid w:val="009B631E"/>
    <w:rsid w:val="009C0D76"/>
    <w:rsid w:val="009C609D"/>
    <w:rsid w:val="009D7903"/>
    <w:rsid w:val="009E338E"/>
    <w:rsid w:val="009E5D47"/>
    <w:rsid w:val="009F0749"/>
    <w:rsid w:val="00A005E5"/>
    <w:rsid w:val="00A14776"/>
    <w:rsid w:val="00A161FE"/>
    <w:rsid w:val="00A22128"/>
    <w:rsid w:val="00A22660"/>
    <w:rsid w:val="00A514C6"/>
    <w:rsid w:val="00A51873"/>
    <w:rsid w:val="00A546AB"/>
    <w:rsid w:val="00A62F3C"/>
    <w:rsid w:val="00A744B0"/>
    <w:rsid w:val="00A76CB1"/>
    <w:rsid w:val="00A857A4"/>
    <w:rsid w:val="00A86436"/>
    <w:rsid w:val="00A92CEC"/>
    <w:rsid w:val="00A947C9"/>
    <w:rsid w:val="00AA0203"/>
    <w:rsid w:val="00AA1A5F"/>
    <w:rsid w:val="00AA383A"/>
    <w:rsid w:val="00AA65C0"/>
    <w:rsid w:val="00AA70B1"/>
    <w:rsid w:val="00AB0840"/>
    <w:rsid w:val="00AB0B11"/>
    <w:rsid w:val="00AB7AE8"/>
    <w:rsid w:val="00AC3177"/>
    <w:rsid w:val="00AD4469"/>
    <w:rsid w:val="00AE28AD"/>
    <w:rsid w:val="00AE6418"/>
    <w:rsid w:val="00B043F3"/>
    <w:rsid w:val="00B16B00"/>
    <w:rsid w:val="00B17F64"/>
    <w:rsid w:val="00B2150D"/>
    <w:rsid w:val="00B31ACA"/>
    <w:rsid w:val="00B335A0"/>
    <w:rsid w:val="00B3472F"/>
    <w:rsid w:val="00B40C58"/>
    <w:rsid w:val="00B45E36"/>
    <w:rsid w:val="00B50CA7"/>
    <w:rsid w:val="00B52CF5"/>
    <w:rsid w:val="00B5342A"/>
    <w:rsid w:val="00B53974"/>
    <w:rsid w:val="00B63151"/>
    <w:rsid w:val="00B71F30"/>
    <w:rsid w:val="00B85F85"/>
    <w:rsid w:val="00B85FC6"/>
    <w:rsid w:val="00B91BF4"/>
    <w:rsid w:val="00B94C44"/>
    <w:rsid w:val="00B96648"/>
    <w:rsid w:val="00B96C26"/>
    <w:rsid w:val="00B96FC9"/>
    <w:rsid w:val="00B972AC"/>
    <w:rsid w:val="00B97EB1"/>
    <w:rsid w:val="00BA291F"/>
    <w:rsid w:val="00BA59AD"/>
    <w:rsid w:val="00BB088D"/>
    <w:rsid w:val="00BB57F5"/>
    <w:rsid w:val="00BC13AC"/>
    <w:rsid w:val="00BC6856"/>
    <w:rsid w:val="00BC70DD"/>
    <w:rsid w:val="00BF3228"/>
    <w:rsid w:val="00BF43B4"/>
    <w:rsid w:val="00BF7683"/>
    <w:rsid w:val="00C01C2F"/>
    <w:rsid w:val="00C0240E"/>
    <w:rsid w:val="00C22E79"/>
    <w:rsid w:val="00C23AD7"/>
    <w:rsid w:val="00C313E0"/>
    <w:rsid w:val="00C33091"/>
    <w:rsid w:val="00C36568"/>
    <w:rsid w:val="00C37980"/>
    <w:rsid w:val="00C46A84"/>
    <w:rsid w:val="00C64F72"/>
    <w:rsid w:val="00C653AA"/>
    <w:rsid w:val="00C82D87"/>
    <w:rsid w:val="00C83F22"/>
    <w:rsid w:val="00C842AC"/>
    <w:rsid w:val="00C85774"/>
    <w:rsid w:val="00C8587B"/>
    <w:rsid w:val="00C92ABC"/>
    <w:rsid w:val="00C938EB"/>
    <w:rsid w:val="00C942D3"/>
    <w:rsid w:val="00C96967"/>
    <w:rsid w:val="00CA4567"/>
    <w:rsid w:val="00CB4D9B"/>
    <w:rsid w:val="00CC104C"/>
    <w:rsid w:val="00CC2128"/>
    <w:rsid w:val="00CC694F"/>
    <w:rsid w:val="00CC79E1"/>
    <w:rsid w:val="00CD1970"/>
    <w:rsid w:val="00CD6201"/>
    <w:rsid w:val="00CE1A2E"/>
    <w:rsid w:val="00CE2488"/>
    <w:rsid w:val="00CF5937"/>
    <w:rsid w:val="00D00D2B"/>
    <w:rsid w:val="00D01450"/>
    <w:rsid w:val="00D02BAA"/>
    <w:rsid w:val="00D118E8"/>
    <w:rsid w:val="00D14881"/>
    <w:rsid w:val="00D24A6C"/>
    <w:rsid w:val="00D3057C"/>
    <w:rsid w:val="00D30DCA"/>
    <w:rsid w:val="00D311E5"/>
    <w:rsid w:val="00D3445A"/>
    <w:rsid w:val="00D37722"/>
    <w:rsid w:val="00D37CD0"/>
    <w:rsid w:val="00D40D00"/>
    <w:rsid w:val="00D41B64"/>
    <w:rsid w:val="00D43194"/>
    <w:rsid w:val="00D43B21"/>
    <w:rsid w:val="00D5242B"/>
    <w:rsid w:val="00D60CE1"/>
    <w:rsid w:val="00D6224F"/>
    <w:rsid w:val="00D724FE"/>
    <w:rsid w:val="00D84F3E"/>
    <w:rsid w:val="00D90383"/>
    <w:rsid w:val="00DA2859"/>
    <w:rsid w:val="00DA49F2"/>
    <w:rsid w:val="00DB15DA"/>
    <w:rsid w:val="00DB615A"/>
    <w:rsid w:val="00DB6284"/>
    <w:rsid w:val="00DB757D"/>
    <w:rsid w:val="00DC3E81"/>
    <w:rsid w:val="00DC5C1D"/>
    <w:rsid w:val="00DD2428"/>
    <w:rsid w:val="00DD4694"/>
    <w:rsid w:val="00DD6787"/>
    <w:rsid w:val="00DE18ED"/>
    <w:rsid w:val="00DE1D2C"/>
    <w:rsid w:val="00DE5E20"/>
    <w:rsid w:val="00DE5ECE"/>
    <w:rsid w:val="00DF0199"/>
    <w:rsid w:val="00DF3AC4"/>
    <w:rsid w:val="00DF3B6B"/>
    <w:rsid w:val="00E066C4"/>
    <w:rsid w:val="00E1198D"/>
    <w:rsid w:val="00E22C67"/>
    <w:rsid w:val="00E33B21"/>
    <w:rsid w:val="00E43661"/>
    <w:rsid w:val="00E52301"/>
    <w:rsid w:val="00E52F8D"/>
    <w:rsid w:val="00E53B97"/>
    <w:rsid w:val="00E65677"/>
    <w:rsid w:val="00E676E2"/>
    <w:rsid w:val="00E73F6C"/>
    <w:rsid w:val="00E753D1"/>
    <w:rsid w:val="00E758B9"/>
    <w:rsid w:val="00E75D93"/>
    <w:rsid w:val="00E80060"/>
    <w:rsid w:val="00E80369"/>
    <w:rsid w:val="00E86EA2"/>
    <w:rsid w:val="00E90A7A"/>
    <w:rsid w:val="00E92FBE"/>
    <w:rsid w:val="00E96C18"/>
    <w:rsid w:val="00EA36B2"/>
    <w:rsid w:val="00EA792D"/>
    <w:rsid w:val="00EC06D2"/>
    <w:rsid w:val="00EE1861"/>
    <w:rsid w:val="00EF1FE4"/>
    <w:rsid w:val="00F029BB"/>
    <w:rsid w:val="00F04D61"/>
    <w:rsid w:val="00F15AC4"/>
    <w:rsid w:val="00F163DD"/>
    <w:rsid w:val="00F250E0"/>
    <w:rsid w:val="00F3330C"/>
    <w:rsid w:val="00F3575A"/>
    <w:rsid w:val="00F35FE0"/>
    <w:rsid w:val="00F44A9B"/>
    <w:rsid w:val="00F54EB0"/>
    <w:rsid w:val="00F5735E"/>
    <w:rsid w:val="00F60516"/>
    <w:rsid w:val="00F646E4"/>
    <w:rsid w:val="00F66C71"/>
    <w:rsid w:val="00F85C07"/>
    <w:rsid w:val="00FA238F"/>
    <w:rsid w:val="00FA2809"/>
    <w:rsid w:val="00FB6E70"/>
    <w:rsid w:val="00FC1312"/>
    <w:rsid w:val="00FC6E09"/>
    <w:rsid w:val="00FC78ED"/>
    <w:rsid w:val="00FE01E1"/>
    <w:rsid w:val="00FE3E97"/>
    <w:rsid w:val="00FE5A31"/>
    <w:rsid w:val="00FE6E37"/>
    <w:rsid w:val="00FF01DF"/>
    <w:rsid w:val="00FF0236"/>
    <w:rsid w:val="00FF0FA4"/>
    <w:rsid w:val="00FF2221"/>
    <w:rsid w:val="00FF35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25B755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D3F20-F619-4F3A-A6DC-F94F3E28E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3079</Words>
  <Characters>18299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21336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2018-06-28T22:44:00Z</dcterms:created>
  <dcterms:modified xsi:type="dcterms:W3CDTF">2018-06-29T16:07:00Z</dcterms:modified>
</cp:coreProperties>
</file>